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3465C" w14:textId="77777777" w:rsidR="00333D64" w:rsidRDefault="00000000">
      <w:pPr>
        <w:spacing w:after="60"/>
        <w:rPr>
          <w:rFonts w:eastAsia="黑体"/>
        </w:rPr>
      </w:pPr>
      <w:r>
        <w:rPr>
          <w:rFonts w:eastAsia="黑体" w:hint="eastAsia"/>
        </w:rPr>
        <w:t>合同编号：</w:t>
      </w:r>
    </w:p>
    <w:tbl>
      <w:tblPr>
        <w:tblW w:w="2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
        <w:gridCol w:w="354"/>
        <w:gridCol w:w="354"/>
        <w:gridCol w:w="354"/>
        <w:gridCol w:w="354"/>
        <w:gridCol w:w="354"/>
        <w:gridCol w:w="354"/>
        <w:gridCol w:w="355"/>
      </w:tblGrid>
      <w:tr w:rsidR="00333D64" w14:paraId="491D4C6A" w14:textId="77777777">
        <w:trPr>
          <w:trHeight w:val="240"/>
        </w:trPr>
        <w:tc>
          <w:tcPr>
            <w:tcW w:w="354" w:type="dxa"/>
            <w:vAlign w:val="center"/>
          </w:tcPr>
          <w:p w14:paraId="29497FEE" w14:textId="77777777" w:rsidR="00333D64" w:rsidRDefault="00000000">
            <w:pPr>
              <w:jc w:val="center"/>
              <w:rPr>
                <w:szCs w:val="28"/>
              </w:rPr>
            </w:pPr>
            <w:r>
              <w:rPr>
                <w:rFonts w:hint="eastAsia"/>
                <w:szCs w:val="28"/>
              </w:rPr>
              <w:t>2</w:t>
            </w:r>
          </w:p>
        </w:tc>
        <w:tc>
          <w:tcPr>
            <w:tcW w:w="354" w:type="dxa"/>
            <w:vAlign w:val="center"/>
          </w:tcPr>
          <w:p w14:paraId="56CD5652" w14:textId="77777777" w:rsidR="00333D64" w:rsidRDefault="00000000">
            <w:pPr>
              <w:jc w:val="center"/>
              <w:rPr>
                <w:szCs w:val="28"/>
              </w:rPr>
            </w:pPr>
            <w:r>
              <w:rPr>
                <w:rFonts w:hint="eastAsia"/>
                <w:szCs w:val="28"/>
              </w:rPr>
              <w:t>0</w:t>
            </w:r>
          </w:p>
        </w:tc>
        <w:tc>
          <w:tcPr>
            <w:tcW w:w="354" w:type="dxa"/>
            <w:vAlign w:val="center"/>
          </w:tcPr>
          <w:p w14:paraId="1A7402E9" w14:textId="77777777" w:rsidR="00333D64" w:rsidRDefault="00333D64">
            <w:pPr>
              <w:jc w:val="center"/>
              <w:rPr>
                <w:szCs w:val="28"/>
              </w:rPr>
            </w:pPr>
          </w:p>
        </w:tc>
        <w:tc>
          <w:tcPr>
            <w:tcW w:w="354" w:type="dxa"/>
            <w:vAlign w:val="center"/>
          </w:tcPr>
          <w:p w14:paraId="5A64DE07" w14:textId="77777777" w:rsidR="00333D64" w:rsidRDefault="00333D64">
            <w:pPr>
              <w:jc w:val="center"/>
              <w:rPr>
                <w:szCs w:val="28"/>
              </w:rPr>
            </w:pPr>
          </w:p>
        </w:tc>
        <w:tc>
          <w:tcPr>
            <w:tcW w:w="354" w:type="dxa"/>
            <w:vAlign w:val="center"/>
          </w:tcPr>
          <w:p w14:paraId="4DB338CB" w14:textId="77777777" w:rsidR="00333D64" w:rsidRDefault="00000000">
            <w:pPr>
              <w:jc w:val="center"/>
              <w:rPr>
                <w:szCs w:val="28"/>
              </w:rPr>
            </w:pPr>
            <w:r>
              <w:rPr>
                <w:rFonts w:hint="eastAsia"/>
                <w:szCs w:val="28"/>
              </w:rPr>
              <w:t>-</w:t>
            </w:r>
          </w:p>
        </w:tc>
        <w:tc>
          <w:tcPr>
            <w:tcW w:w="354" w:type="dxa"/>
            <w:vAlign w:val="center"/>
          </w:tcPr>
          <w:p w14:paraId="735871D4" w14:textId="77777777" w:rsidR="00333D64" w:rsidRDefault="00000000">
            <w:pPr>
              <w:jc w:val="center"/>
              <w:rPr>
                <w:szCs w:val="28"/>
              </w:rPr>
            </w:pPr>
            <w:r>
              <w:rPr>
                <w:rFonts w:hint="eastAsia"/>
                <w:szCs w:val="28"/>
              </w:rPr>
              <w:t>0</w:t>
            </w:r>
          </w:p>
        </w:tc>
        <w:tc>
          <w:tcPr>
            <w:tcW w:w="354" w:type="dxa"/>
            <w:vAlign w:val="center"/>
          </w:tcPr>
          <w:p w14:paraId="562A00BA" w14:textId="77777777" w:rsidR="00333D64" w:rsidRDefault="00333D64">
            <w:pPr>
              <w:jc w:val="center"/>
              <w:rPr>
                <w:szCs w:val="28"/>
              </w:rPr>
            </w:pPr>
          </w:p>
        </w:tc>
        <w:tc>
          <w:tcPr>
            <w:tcW w:w="355" w:type="dxa"/>
            <w:vAlign w:val="center"/>
          </w:tcPr>
          <w:p w14:paraId="6C2F151B" w14:textId="77777777" w:rsidR="00333D64" w:rsidRDefault="00333D64">
            <w:pPr>
              <w:jc w:val="center"/>
              <w:rPr>
                <w:szCs w:val="28"/>
              </w:rPr>
            </w:pPr>
          </w:p>
        </w:tc>
      </w:tr>
    </w:tbl>
    <w:p w14:paraId="37B2B503" w14:textId="77777777" w:rsidR="00333D64" w:rsidRDefault="00333D64">
      <w:pPr>
        <w:jc w:val="center"/>
        <w:rPr>
          <w:rFonts w:ascii="黑体" w:eastAsia="黑体"/>
          <w:sz w:val="32"/>
        </w:rPr>
      </w:pPr>
    </w:p>
    <w:p w14:paraId="7B53DF0A" w14:textId="77777777" w:rsidR="00333D64" w:rsidRDefault="00000000">
      <w:pPr>
        <w:jc w:val="center"/>
        <w:rPr>
          <w:rFonts w:ascii="黑体" w:eastAsia="黑体"/>
          <w:sz w:val="32"/>
        </w:rPr>
      </w:pPr>
      <w:r>
        <w:rPr>
          <w:rFonts w:ascii="黑体" w:eastAsia="黑体" w:hint="eastAsia"/>
          <w:sz w:val="32"/>
        </w:rPr>
        <w:t>药物临床试验合同</w:t>
      </w:r>
    </w:p>
    <w:p w14:paraId="6565D82E" w14:textId="77777777" w:rsidR="00333D64" w:rsidRDefault="00000000">
      <w:pPr>
        <w:spacing w:line="360" w:lineRule="auto"/>
        <w:rPr>
          <w:rFonts w:ascii="宋体" w:hAnsi="宋体" w:hint="eastAsia"/>
          <w:b/>
          <w:u w:val="single"/>
        </w:rPr>
      </w:pPr>
      <w:r>
        <w:rPr>
          <w:rFonts w:ascii="宋体" w:hAnsi="宋体"/>
          <w:b/>
          <w:szCs w:val="28"/>
        </w:rPr>
        <w:t>项目名称</w:t>
      </w:r>
      <w:r>
        <w:rPr>
          <w:rFonts w:ascii="宋体" w:hAnsi="宋体" w:hint="eastAsia"/>
          <w:b/>
          <w:szCs w:val="28"/>
        </w:rPr>
        <w:t>：</w:t>
      </w:r>
      <w:r>
        <w:rPr>
          <w:rFonts w:ascii="宋体" w:hAnsi="宋体"/>
          <w:b/>
          <w:u w:val="single"/>
        </w:rPr>
        <w:t>×××××××××××××××××××××××××××××××××××××</w:t>
      </w:r>
    </w:p>
    <w:tbl>
      <w:tblPr>
        <w:tblStyle w:val="af"/>
        <w:tblW w:w="9288" w:type="dxa"/>
        <w:tblLayout w:type="fixed"/>
        <w:tblLook w:val="04A0" w:firstRow="1" w:lastRow="0" w:firstColumn="1" w:lastColumn="0" w:noHBand="0" w:noVBand="1"/>
      </w:tblPr>
      <w:tblGrid>
        <w:gridCol w:w="817"/>
        <w:gridCol w:w="8471"/>
      </w:tblGrid>
      <w:tr w:rsidR="00333D64" w14:paraId="2F50109D" w14:textId="77777777">
        <w:tc>
          <w:tcPr>
            <w:tcW w:w="817" w:type="dxa"/>
          </w:tcPr>
          <w:p w14:paraId="41C02909" w14:textId="77777777" w:rsidR="00333D64" w:rsidRDefault="00000000">
            <w:pPr>
              <w:spacing w:line="360" w:lineRule="auto"/>
              <w:rPr>
                <w:rFonts w:ascii="宋体" w:hAnsi="宋体" w:hint="eastAsia"/>
                <w:u w:val="single"/>
              </w:rPr>
            </w:pPr>
            <w:r>
              <w:rPr>
                <w:rFonts w:ascii="宋体" w:hAnsi="宋体" w:hint="eastAsia"/>
                <w:u w:val="single"/>
              </w:rPr>
              <w:t>新药</w:t>
            </w:r>
          </w:p>
        </w:tc>
        <w:tc>
          <w:tcPr>
            <w:tcW w:w="8471" w:type="dxa"/>
          </w:tcPr>
          <w:p w14:paraId="2C224BEF" w14:textId="77777777" w:rsidR="00333D64" w:rsidRDefault="00000000">
            <w:pPr>
              <w:spacing w:line="360" w:lineRule="auto"/>
              <w:rPr>
                <w:ins w:id="0" w:author="whz" w:date="2023-04-25T13:51:00Z"/>
                <w:rFonts w:ascii="宋体" w:hAnsi="宋体" w:hint="eastAsia"/>
                <w:b/>
                <w:szCs w:val="21"/>
              </w:rPr>
            </w:pPr>
            <w:r>
              <w:rPr>
                <w:rFonts w:ascii="宋体" w:hAnsi="宋体" w:hint="eastAsia"/>
                <w:b/>
                <w:szCs w:val="21"/>
              </w:rPr>
              <w:t xml:space="preserve">NMPA临床试验通知书：          注册分类:               </w:t>
            </w:r>
          </w:p>
          <w:p w14:paraId="28DDEA99" w14:textId="77777777" w:rsidR="00333D64" w:rsidRDefault="00000000">
            <w:pPr>
              <w:spacing w:line="360" w:lineRule="auto"/>
              <w:rPr>
                <w:rFonts w:ascii="宋体" w:hAnsi="宋体" w:hint="eastAsia"/>
                <w:b/>
                <w:szCs w:val="21"/>
              </w:rPr>
            </w:pPr>
            <w:ins w:id="1" w:author="whz" w:date="2023-04-25T13:51:00Z">
              <w:r>
                <w:rPr>
                  <w:rFonts w:ascii="宋体" w:hAnsi="宋体" w:hint="eastAsia"/>
                  <w:b/>
                  <w:szCs w:val="21"/>
                </w:rPr>
                <w:t xml:space="preserve">是否创新药：□是     □否      </w:t>
              </w:r>
            </w:ins>
            <w:r>
              <w:rPr>
                <w:rFonts w:ascii="宋体" w:hAnsi="宋体" w:hint="eastAsia"/>
                <w:b/>
                <w:szCs w:val="21"/>
              </w:rPr>
              <w:t>注册国家：</w:t>
            </w:r>
          </w:p>
          <w:p w14:paraId="4D62ED66" w14:textId="77777777" w:rsidR="00333D64" w:rsidRDefault="00000000">
            <w:pPr>
              <w:spacing w:line="360" w:lineRule="auto"/>
              <w:rPr>
                <w:rFonts w:ascii="宋体" w:hAnsi="宋体" w:hint="eastAsia"/>
                <w:b/>
                <w:szCs w:val="21"/>
              </w:rPr>
            </w:pPr>
            <w:r>
              <w:rPr>
                <w:rFonts w:ascii="宋体" w:hAnsi="宋体" w:hint="eastAsia"/>
                <w:b/>
                <w:szCs w:val="21"/>
              </w:rPr>
              <w:t>试验类别：□国际多中心（代码          ）  □国内多中心    □单中心</w:t>
            </w:r>
          </w:p>
          <w:p w14:paraId="7B0CA765" w14:textId="77777777" w:rsidR="00333D64" w:rsidRDefault="00000000">
            <w:pPr>
              <w:spacing w:line="360" w:lineRule="auto"/>
              <w:rPr>
                <w:rFonts w:ascii="宋体" w:hAnsi="宋体" w:hint="eastAsia"/>
                <w:b/>
                <w:szCs w:val="21"/>
              </w:rPr>
            </w:pPr>
            <w:r>
              <w:rPr>
                <w:rFonts w:ascii="宋体" w:hAnsi="宋体" w:hint="eastAsia"/>
                <w:b/>
                <w:szCs w:val="21"/>
              </w:rPr>
              <w:t xml:space="preserve">试验分期：□BE  □PK   □Ⅰ期    □Ⅱ期    □Ⅲ期    □Ⅳ期  </w:t>
            </w:r>
          </w:p>
          <w:p w14:paraId="0B845A7F" w14:textId="77777777" w:rsidR="00333D64" w:rsidRDefault="00000000">
            <w:pPr>
              <w:spacing w:line="360" w:lineRule="auto"/>
              <w:rPr>
                <w:rFonts w:ascii="宋体" w:hAnsi="宋体" w:hint="eastAsia"/>
                <w:b/>
                <w:szCs w:val="21"/>
              </w:rPr>
            </w:pPr>
            <w:r>
              <w:rPr>
                <w:rFonts w:ascii="宋体" w:hAnsi="宋体"/>
                <w:b/>
                <w:szCs w:val="21"/>
              </w:rPr>
              <w:t>试验药物</w:t>
            </w:r>
            <w:r>
              <w:rPr>
                <w:rFonts w:ascii="宋体" w:hAnsi="宋体" w:hint="eastAsia"/>
                <w:b/>
                <w:szCs w:val="21"/>
              </w:rPr>
              <w:t>是否</w:t>
            </w:r>
            <w:commentRangeStart w:id="2"/>
            <w:r>
              <w:rPr>
                <w:rFonts w:ascii="宋体" w:hAnsi="宋体" w:hint="eastAsia"/>
                <w:b/>
                <w:szCs w:val="21"/>
              </w:rPr>
              <w:t>国家优先审评、紧急审评项目</w:t>
            </w:r>
            <w:commentRangeEnd w:id="2"/>
            <w:r>
              <w:rPr>
                <w:rStyle w:val="af2"/>
              </w:rPr>
              <w:commentReference w:id="2"/>
            </w:r>
            <w:r>
              <w:rPr>
                <w:rFonts w:ascii="宋体" w:hAnsi="宋体" w:hint="eastAsia"/>
                <w:b/>
                <w:szCs w:val="21"/>
              </w:rPr>
              <w:t>：  □是     □否</w:t>
            </w:r>
          </w:p>
          <w:p w14:paraId="09BA828C" w14:textId="77777777" w:rsidR="00333D64" w:rsidRDefault="00000000">
            <w:pPr>
              <w:spacing w:line="360" w:lineRule="auto"/>
              <w:rPr>
                <w:rFonts w:ascii="宋体" w:hAnsi="宋体" w:hint="eastAsia"/>
                <w:u w:val="single"/>
              </w:rPr>
            </w:pPr>
            <w:r>
              <w:rPr>
                <w:rFonts w:ascii="宋体" w:hAnsi="宋体" w:hint="eastAsia"/>
                <w:b/>
                <w:szCs w:val="21"/>
              </w:rPr>
              <w:t>参与性质：□组长单位    □参加单位</w:t>
            </w:r>
          </w:p>
        </w:tc>
      </w:tr>
    </w:tbl>
    <w:p w14:paraId="53B4AD07" w14:textId="77777777" w:rsidR="00333D64" w:rsidRDefault="00333D64">
      <w:pPr>
        <w:spacing w:line="360" w:lineRule="auto"/>
        <w:rPr>
          <w:rFonts w:ascii="宋体" w:hAnsi="宋体" w:hint="eastAsia"/>
          <w:b/>
          <w:szCs w:val="21"/>
        </w:rPr>
      </w:pPr>
    </w:p>
    <w:tbl>
      <w:tblPr>
        <w:tblStyle w:val="af"/>
        <w:tblW w:w="9288" w:type="dxa"/>
        <w:tblLayout w:type="fixed"/>
        <w:tblLook w:val="04A0" w:firstRow="1" w:lastRow="0" w:firstColumn="1" w:lastColumn="0" w:noHBand="0" w:noVBand="1"/>
      </w:tblPr>
      <w:tblGrid>
        <w:gridCol w:w="1526"/>
        <w:gridCol w:w="1559"/>
        <w:gridCol w:w="1418"/>
        <w:gridCol w:w="1559"/>
        <w:gridCol w:w="1211"/>
        <w:gridCol w:w="2015"/>
      </w:tblGrid>
      <w:tr w:rsidR="00333D64" w14:paraId="59444C50" w14:textId="77777777">
        <w:tc>
          <w:tcPr>
            <w:tcW w:w="1526" w:type="dxa"/>
          </w:tcPr>
          <w:p w14:paraId="7C7F8253" w14:textId="77777777" w:rsidR="00333D64" w:rsidRDefault="00000000">
            <w:pPr>
              <w:spacing w:line="360" w:lineRule="auto"/>
              <w:rPr>
                <w:rFonts w:ascii="宋体" w:hAnsi="宋体" w:hint="eastAsia"/>
                <w:b/>
                <w:szCs w:val="21"/>
              </w:rPr>
            </w:pPr>
            <w:commentRangeStart w:id="3"/>
            <w:r>
              <w:rPr>
                <w:rFonts w:ascii="宋体" w:hAnsi="宋体" w:hint="eastAsia"/>
                <w:b/>
                <w:szCs w:val="21"/>
              </w:rPr>
              <w:t>申办方</w:t>
            </w:r>
            <w:commentRangeEnd w:id="3"/>
            <w:r>
              <w:rPr>
                <w:rStyle w:val="af2"/>
              </w:rPr>
              <w:commentReference w:id="3"/>
            </w:r>
          </w:p>
        </w:tc>
        <w:tc>
          <w:tcPr>
            <w:tcW w:w="2977" w:type="dxa"/>
            <w:gridSpan w:val="2"/>
          </w:tcPr>
          <w:p w14:paraId="1B0E3B9C" w14:textId="77777777" w:rsidR="00333D64" w:rsidRDefault="00333D64">
            <w:pPr>
              <w:spacing w:line="360" w:lineRule="auto"/>
              <w:rPr>
                <w:rFonts w:ascii="宋体" w:hAnsi="宋体" w:hint="eastAsia"/>
                <w:b/>
                <w:szCs w:val="21"/>
              </w:rPr>
            </w:pPr>
          </w:p>
        </w:tc>
        <w:tc>
          <w:tcPr>
            <w:tcW w:w="1559" w:type="dxa"/>
          </w:tcPr>
          <w:p w14:paraId="0300D717" w14:textId="77777777" w:rsidR="00333D64" w:rsidRDefault="00000000">
            <w:pPr>
              <w:spacing w:line="360" w:lineRule="auto"/>
              <w:rPr>
                <w:rFonts w:ascii="宋体" w:hAnsi="宋体" w:hint="eastAsia"/>
                <w:b/>
                <w:szCs w:val="21"/>
              </w:rPr>
            </w:pPr>
            <w:r>
              <w:rPr>
                <w:rFonts w:ascii="宋体" w:hAnsi="宋体" w:hint="eastAsia"/>
                <w:b/>
                <w:szCs w:val="21"/>
              </w:rPr>
              <w:t>注册地址</w:t>
            </w:r>
          </w:p>
        </w:tc>
        <w:tc>
          <w:tcPr>
            <w:tcW w:w="3226" w:type="dxa"/>
            <w:gridSpan w:val="2"/>
          </w:tcPr>
          <w:p w14:paraId="1DD767E3" w14:textId="77777777" w:rsidR="00333D64" w:rsidRDefault="00333D64">
            <w:pPr>
              <w:spacing w:line="360" w:lineRule="auto"/>
              <w:rPr>
                <w:rFonts w:ascii="宋体" w:hAnsi="宋体" w:hint="eastAsia"/>
                <w:b/>
                <w:szCs w:val="21"/>
              </w:rPr>
            </w:pPr>
          </w:p>
        </w:tc>
      </w:tr>
      <w:tr w:rsidR="00333D64" w14:paraId="52E1CC9E" w14:textId="77777777">
        <w:tc>
          <w:tcPr>
            <w:tcW w:w="1526" w:type="dxa"/>
          </w:tcPr>
          <w:p w14:paraId="7F3E5DFA" w14:textId="77777777" w:rsidR="00333D64" w:rsidRDefault="00000000">
            <w:pPr>
              <w:spacing w:line="360" w:lineRule="auto"/>
              <w:rPr>
                <w:rFonts w:ascii="宋体" w:hAnsi="宋体" w:hint="eastAsia"/>
                <w:b/>
                <w:szCs w:val="21"/>
              </w:rPr>
            </w:pPr>
            <w:r>
              <w:rPr>
                <w:rFonts w:ascii="宋体" w:hAnsi="宋体" w:hint="eastAsia"/>
                <w:b/>
                <w:szCs w:val="21"/>
              </w:rPr>
              <w:t>法定代表人</w:t>
            </w:r>
          </w:p>
        </w:tc>
        <w:tc>
          <w:tcPr>
            <w:tcW w:w="1559" w:type="dxa"/>
          </w:tcPr>
          <w:p w14:paraId="122E4B95" w14:textId="77777777" w:rsidR="00333D64" w:rsidRDefault="00333D64">
            <w:pPr>
              <w:spacing w:line="360" w:lineRule="auto"/>
              <w:rPr>
                <w:rFonts w:ascii="宋体" w:hAnsi="宋体" w:hint="eastAsia"/>
                <w:b/>
                <w:szCs w:val="21"/>
              </w:rPr>
            </w:pPr>
          </w:p>
        </w:tc>
        <w:tc>
          <w:tcPr>
            <w:tcW w:w="1418" w:type="dxa"/>
          </w:tcPr>
          <w:p w14:paraId="3CCDC885" w14:textId="77777777" w:rsidR="00333D64" w:rsidRDefault="00000000">
            <w:pPr>
              <w:spacing w:line="360" w:lineRule="auto"/>
              <w:rPr>
                <w:rFonts w:ascii="宋体" w:hAnsi="宋体" w:hint="eastAsia"/>
                <w:b/>
                <w:szCs w:val="21"/>
              </w:rPr>
            </w:pPr>
            <w:r>
              <w:rPr>
                <w:rFonts w:ascii="宋体" w:hAnsi="宋体" w:hint="eastAsia"/>
                <w:b/>
                <w:szCs w:val="21"/>
              </w:rPr>
              <w:t>项目负责人</w:t>
            </w:r>
          </w:p>
        </w:tc>
        <w:tc>
          <w:tcPr>
            <w:tcW w:w="1559" w:type="dxa"/>
          </w:tcPr>
          <w:p w14:paraId="33FDC5D8" w14:textId="77777777" w:rsidR="00333D64" w:rsidRDefault="00333D64">
            <w:pPr>
              <w:spacing w:line="360" w:lineRule="auto"/>
              <w:rPr>
                <w:rFonts w:ascii="宋体" w:hAnsi="宋体" w:hint="eastAsia"/>
                <w:b/>
                <w:szCs w:val="21"/>
              </w:rPr>
            </w:pPr>
          </w:p>
        </w:tc>
        <w:tc>
          <w:tcPr>
            <w:tcW w:w="1211" w:type="dxa"/>
          </w:tcPr>
          <w:p w14:paraId="1FA05EDB" w14:textId="77777777" w:rsidR="00333D64" w:rsidRDefault="00000000">
            <w:pPr>
              <w:spacing w:line="360" w:lineRule="auto"/>
              <w:rPr>
                <w:rFonts w:ascii="宋体" w:hAnsi="宋体" w:hint="eastAsia"/>
                <w:b/>
                <w:szCs w:val="21"/>
              </w:rPr>
            </w:pPr>
            <w:r>
              <w:rPr>
                <w:rFonts w:ascii="宋体" w:hAnsi="宋体" w:hint="eastAsia"/>
                <w:b/>
                <w:szCs w:val="21"/>
              </w:rPr>
              <w:t>邮政编码</w:t>
            </w:r>
          </w:p>
        </w:tc>
        <w:tc>
          <w:tcPr>
            <w:tcW w:w="2015" w:type="dxa"/>
          </w:tcPr>
          <w:p w14:paraId="32714EC4" w14:textId="77777777" w:rsidR="00333D64" w:rsidRDefault="00333D64">
            <w:pPr>
              <w:spacing w:line="360" w:lineRule="auto"/>
              <w:rPr>
                <w:rFonts w:ascii="宋体" w:hAnsi="宋体" w:hint="eastAsia"/>
                <w:b/>
                <w:szCs w:val="21"/>
              </w:rPr>
            </w:pPr>
          </w:p>
        </w:tc>
      </w:tr>
      <w:tr w:rsidR="00333D64" w14:paraId="52061A92" w14:textId="77777777">
        <w:tc>
          <w:tcPr>
            <w:tcW w:w="1526" w:type="dxa"/>
          </w:tcPr>
          <w:p w14:paraId="0E819F1D" w14:textId="77777777" w:rsidR="00333D64" w:rsidRDefault="00000000">
            <w:pPr>
              <w:spacing w:line="360" w:lineRule="auto"/>
              <w:rPr>
                <w:rFonts w:ascii="宋体" w:hAnsi="宋体" w:hint="eastAsia"/>
                <w:b/>
                <w:szCs w:val="21"/>
              </w:rPr>
            </w:pPr>
            <w:r>
              <w:rPr>
                <w:rFonts w:ascii="宋体" w:hAnsi="宋体" w:hint="eastAsia"/>
                <w:b/>
                <w:szCs w:val="21"/>
              </w:rPr>
              <w:t>联系电话</w:t>
            </w:r>
          </w:p>
        </w:tc>
        <w:tc>
          <w:tcPr>
            <w:tcW w:w="1559" w:type="dxa"/>
          </w:tcPr>
          <w:p w14:paraId="5998D70E" w14:textId="77777777" w:rsidR="00333D64" w:rsidRDefault="00333D64">
            <w:pPr>
              <w:spacing w:line="360" w:lineRule="auto"/>
              <w:rPr>
                <w:rFonts w:ascii="宋体" w:hAnsi="宋体" w:hint="eastAsia"/>
                <w:b/>
                <w:szCs w:val="21"/>
              </w:rPr>
            </w:pPr>
          </w:p>
        </w:tc>
        <w:tc>
          <w:tcPr>
            <w:tcW w:w="1418" w:type="dxa"/>
          </w:tcPr>
          <w:p w14:paraId="355367B9" w14:textId="77777777" w:rsidR="00333D64" w:rsidRDefault="00000000">
            <w:pPr>
              <w:spacing w:line="360" w:lineRule="auto"/>
              <w:rPr>
                <w:rFonts w:ascii="宋体" w:hAnsi="宋体" w:hint="eastAsia"/>
                <w:b/>
                <w:szCs w:val="21"/>
              </w:rPr>
            </w:pPr>
            <w:r>
              <w:rPr>
                <w:rFonts w:ascii="宋体" w:hAnsi="宋体" w:hint="eastAsia"/>
                <w:b/>
                <w:szCs w:val="21"/>
              </w:rPr>
              <w:t>传真</w:t>
            </w:r>
          </w:p>
        </w:tc>
        <w:tc>
          <w:tcPr>
            <w:tcW w:w="1559" w:type="dxa"/>
          </w:tcPr>
          <w:p w14:paraId="39BE6E54" w14:textId="77777777" w:rsidR="00333D64" w:rsidRDefault="00333D64">
            <w:pPr>
              <w:spacing w:line="360" w:lineRule="auto"/>
              <w:rPr>
                <w:rFonts w:ascii="宋体" w:hAnsi="宋体" w:hint="eastAsia"/>
                <w:b/>
                <w:szCs w:val="21"/>
              </w:rPr>
            </w:pPr>
          </w:p>
        </w:tc>
        <w:tc>
          <w:tcPr>
            <w:tcW w:w="1211" w:type="dxa"/>
          </w:tcPr>
          <w:p w14:paraId="681C1552" w14:textId="77777777" w:rsidR="00333D64" w:rsidRDefault="00000000">
            <w:pPr>
              <w:spacing w:line="360" w:lineRule="auto"/>
              <w:rPr>
                <w:rFonts w:ascii="宋体" w:hAnsi="宋体" w:hint="eastAsia"/>
                <w:b/>
                <w:szCs w:val="21"/>
              </w:rPr>
            </w:pPr>
            <w:r>
              <w:rPr>
                <w:rFonts w:ascii="宋体" w:hAnsi="宋体" w:hint="eastAsia"/>
                <w:b/>
                <w:szCs w:val="21"/>
              </w:rPr>
              <w:t>E-mail</w:t>
            </w:r>
          </w:p>
        </w:tc>
        <w:tc>
          <w:tcPr>
            <w:tcW w:w="2015" w:type="dxa"/>
          </w:tcPr>
          <w:p w14:paraId="30FBBB2B" w14:textId="77777777" w:rsidR="00333D64" w:rsidRDefault="00333D64">
            <w:pPr>
              <w:spacing w:line="360" w:lineRule="auto"/>
              <w:rPr>
                <w:rFonts w:ascii="宋体" w:hAnsi="宋体" w:hint="eastAsia"/>
                <w:b/>
                <w:szCs w:val="21"/>
              </w:rPr>
            </w:pPr>
          </w:p>
        </w:tc>
      </w:tr>
      <w:tr w:rsidR="00333D64" w14:paraId="2016B8F9" w14:textId="77777777">
        <w:tc>
          <w:tcPr>
            <w:tcW w:w="1526" w:type="dxa"/>
            <w:tcBorders>
              <w:bottom w:val="single" w:sz="4" w:space="0" w:color="000000" w:themeColor="text1"/>
            </w:tcBorders>
          </w:tcPr>
          <w:p w14:paraId="2F94D677" w14:textId="77777777" w:rsidR="00333D64" w:rsidRDefault="00000000">
            <w:pPr>
              <w:spacing w:line="360" w:lineRule="auto"/>
              <w:rPr>
                <w:rFonts w:ascii="宋体" w:hAnsi="宋体" w:hint="eastAsia"/>
                <w:b/>
                <w:szCs w:val="21"/>
              </w:rPr>
            </w:pPr>
            <w:commentRangeStart w:id="4"/>
            <w:r>
              <w:rPr>
                <w:rFonts w:ascii="宋体" w:hAnsi="宋体" w:hint="eastAsia"/>
                <w:b/>
                <w:szCs w:val="21"/>
              </w:rPr>
              <w:t>纳税人识别号</w:t>
            </w:r>
            <w:commentRangeEnd w:id="4"/>
            <w:r>
              <w:rPr>
                <w:rStyle w:val="af2"/>
              </w:rPr>
              <w:commentReference w:id="4"/>
            </w:r>
          </w:p>
        </w:tc>
        <w:tc>
          <w:tcPr>
            <w:tcW w:w="7762" w:type="dxa"/>
            <w:gridSpan w:val="5"/>
            <w:tcBorders>
              <w:bottom w:val="single" w:sz="4" w:space="0" w:color="000000" w:themeColor="text1"/>
            </w:tcBorders>
          </w:tcPr>
          <w:p w14:paraId="6ED5DB4D" w14:textId="77777777" w:rsidR="00333D64" w:rsidRDefault="00333D64">
            <w:pPr>
              <w:spacing w:line="360" w:lineRule="auto"/>
              <w:rPr>
                <w:rFonts w:ascii="宋体" w:hAnsi="宋体" w:hint="eastAsia"/>
                <w:b/>
                <w:szCs w:val="21"/>
              </w:rPr>
            </w:pPr>
          </w:p>
        </w:tc>
      </w:tr>
      <w:tr w:rsidR="00333D64" w14:paraId="06476058" w14:textId="77777777">
        <w:tc>
          <w:tcPr>
            <w:tcW w:w="1526" w:type="dxa"/>
            <w:tcBorders>
              <w:bottom w:val="single" w:sz="4" w:space="0" w:color="000000" w:themeColor="text1"/>
            </w:tcBorders>
          </w:tcPr>
          <w:p w14:paraId="473B1FF1" w14:textId="77777777" w:rsidR="00333D64" w:rsidRDefault="00000000">
            <w:pPr>
              <w:spacing w:line="360" w:lineRule="auto"/>
              <w:rPr>
                <w:rFonts w:ascii="宋体" w:hAnsi="宋体" w:hint="eastAsia"/>
                <w:b/>
                <w:szCs w:val="21"/>
              </w:rPr>
            </w:pPr>
            <w:del w:id="5" w:author="whz" w:date="2025-07-21T17:49:00Z">
              <w:r>
                <w:rPr>
                  <w:rFonts w:ascii="宋体" w:hAnsi="宋体" w:hint="eastAsia"/>
                  <w:b/>
                  <w:szCs w:val="21"/>
                </w:rPr>
                <w:delText>G</w:delText>
              </w:r>
              <w:r>
                <w:rPr>
                  <w:rFonts w:ascii="宋体" w:hAnsi="宋体"/>
                  <w:b/>
                  <w:szCs w:val="21"/>
                </w:rPr>
                <w:delText>20企业</w:delText>
              </w:r>
            </w:del>
            <w:ins w:id="6" w:author="whz" w:date="2025-07-21T17:49:00Z">
              <w:r>
                <w:rPr>
                  <w:rFonts w:ascii="宋体" w:hAnsi="宋体" w:hint="eastAsia"/>
                  <w:b/>
                  <w:szCs w:val="21"/>
                </w:rPr>
                <w:t>公司性质</w:t>
              </w:r>
            </w:ins>
          </w:p>
        </w:tc>
        <w:tc>
          <w:tcPr>
            <w:tcW w:w="7762" w:type="dxa"/>
            <w:gridSpan w:val="5"/>
            <w:tcBorders>
              <w:bottom w:val="single" w:sz="4" w:space="0" w:color="000000" w:themeColor="text1"/>
            </w:tcBorders>
          </w:tcPr>
          <w:p w14:paraId="25ED7E16" w14:textId="77777777" w:rsidR="00333D64" w:rsidRDefault="00000000">
            <w:pPr>
              <w:spacing w:line="360" w:lineRule="auto"/>
              <w:rPr>
                <w:rFonts w:ascii="宋体" w:hAnsi="宋体" w:hint="eastAsia"/>
                <w:b/>
                <w:szCs w:val="21"/>
              </w:rPr>
            </w:pPr>
            <w:del w:id="7" w:author="whz" w:date="2025-07-21T17:49:00Z">
              <w:r>
                <w:rPr>
                  <w:rFonts w:ascii="宋体" w:hAnsi="宋体" w:hint="eastAsia"/>
                  <w:b/>
                  <w:szCs w:val="21"/>
                </w:rPr>
                <w:delText xml:space="preserve">□是    </w:delText>
              </w:r>
              <w:r>
                <w:rPr>
                  <w:rFonts w:ascii="宋体" w:hAnsi="宋体"/>
                  <w:b/>
                  <w:szCs w:val="21"/>
                </w:rPr>
                <w:delText xml:space="preserve">     </w:delText>
              </w:r>
              <w:r>
                <w:rPr>
                  <w:rFonts w:ascii="宋体" w:hAnsi="宋体" w:hint="eastAsia"/>
                  <w:b/>
                  <w:szCs w:val="21"/>
                </w:rPr>
                <w:delText>□否</w:delText>
              </w:r>
            </w:del>
          </w:p>
        </w:tc>
      </w:tr>
      <w:tr w:rsidR="00333D64" w14:paraId="54E5F342" w14:textId="77777777">
        <w:tc>
          <w:tcPr>
            <w:tcW w:w="9288" w:type="dxa"/>
            <w:gridSpan w:val="6"/>
            <w:shd w:val="clear" w:color="auto" w:fill="BFBFBF" w:themeFill="background1" w:themeFillShade="BF"/>
          </w:tcPr>
          <w:p w14:paraId="28BDD118" w14:textId="77777777" w:rsidR="00333D64" w:rsidRDefault="00333D64">
            <w:pPr>
              <w:adjustRightInd w:val="0"/>
              <w:spacing w:line="120" w:lineRule="atLeast"/>
              <w:rPr>
                <w:rFonts w:ascii="宋体" w:hAnsi="宋体" w:hint="eastAsia"/>
                <w:b/>
                <w:szCs w:val="21"/>
              </w:rPr>
            </w:pPr>
          </w:p>
        </w:tc>
      </w:tr>
      <w:tr w:rsidR="00333D64" w14:paraId="7423BA08" w14:textId="77777777">
        <w:tc>
          <w:tcPr>
            <w:tcW w:w="1526" w:type="dxa"/>
          </w:tcPr>
          <w:p w14:paraId="60CDCEFF" w14:textId="77777777" w:rsidR="00333D64" w:rsidRDefault="00000000">
            <w:pPr>
              <w:spacing w:line="360" w:lineRule="auto"/>
              <w:rPr>
                <w:rFonts w:ascii="宋体" w:hAnsi="宋体" w:hint="eastAsia"/>
                <w:b/>
                <w:szCs w:val="21"/>
              </w:rPr>
            </w:pPr>
            <w:r>
              <w:rPr>
                <w:rFonts w:ascii="宋体" w:hAnsi="宋体" w:hint="eastAsia"/>
                <w:b/>
                <w:szCs w:val="21"/>
              </w:rPr>
              <w:t>CRO</w:t>
            </w:r>
          </w:p>
        </w:tc>
        <w:tc>
          <w:tcPr>
            <w:tcW w:w="2977" w:type="dxa"/>
            <w:gridSpan w:val="2"/>
          </w:tcPr>
          <w:p w14:paraId="51229AFA" w14:textId="77777777" w:rsidR="00333D64" w:rsidRDefault="00333D64">
            <w:pPr>
              <w:spacing w:line="360" w:lineRule="auto"/>
              <w:rPr>
                <w:rFonts w:ascii="宋体" w:hAnsi="宋体" w:hint="eastAsia"/>
                <w:b/>
                <w:szCs w:val="21"/>
              </w:rPr>
            </w:pPr>
          </w:p>
        </w:tc>
        <w:tc>
          <w:tcPr>
            <w:tcW w:w="1559" w:type="dxa"/>
          </w:tcPr>
          <w:p w14:paraId="3A186A96" w14:textId="77777777" w:rsidR="00333D64" w:rsidRDefault="00000000">
            <w:pPr>
              <w:spacing w:line="360" w:lineRule="auto"/>
              <w:rPr>
                <w:rFonts w:ascii="宋体" w:hAnsi="宋体" w:hint="eastAsia"/>
                <w:b/>
                <w:szCs w:val="21"/>
              </w:rPr>
            </w:pPr>
            <w:r>
              <w:rPr>
                <w:rFonts w:ascii="宋体" w:hAnsi="宋体" w:hint="eastAsia"/>
                <w:b/>
                <w:szCs w:val="21"/>
              </w:rPr>
              <w:t>注册地址：</w:t>
            </w:r>
          </w:p>
        </w:tc>
        <w:tc>
          <w:tcPr>
            <w:tcW w:w="3226" w:type="dxa"/>
            <w:gridSpan w:val="2"/>
          </w:tcPr>
          <w:p w14:paraId="6AA2D00F" w14:textId="77777777" w:rsidR="00333D64" w:rsidRDefault="00333D64">
            <w:pPr>
              <w:spacing w:line="360" w:lineRule="auto"/>
              <w:rPr>
                <w:rFonts w:ascii="宋体" w:hAnsi="宋体" w:hint="eastAsia"/>
                <w:b/>
                <w:szCs w:val="21"/>
              </w:rPr>
            </w:pPr>
          </w:p>
        </w:tc>
      </w:tr>
      <w:tr w:rsidR="00333D64" w14:paraId="49ECF377" w14:textId="77777777">
        <w:tc>
          <w:tcPr>
            <w:tcW w:w="1526" w:type="dxa"/>
          </w:tcPr>
          <w:p w14:paraId="7229BE46" w14:textId="77777777" w:rsidR="00333D64" w:rsidRDefault="00000000">
            <w:pPr>
              <w:spacing w:line="360" w:lineRule="auto"/>
              <w:rPr>
                <w:rFonts w:ascii="宋体" w:hAnsi="宋体" w:hint="eastAsia"/>
                <w:b/>
                <w:szCs w:val="21"/>
              </w:rPr>
            </w:pPr>
            <w:r>
              <w:rPr>
                <w:rFonts w:ascii="宋体" w:hAnsi="宋体" w:hint="eastAsia"/>
                <w:b/>
                <w:szCs w:val="21"/>
              </w:rPr>
              <w:t>法人</w:t>
            </w:r>
          </w:p>
        </w:tc>
        <w:tc>
          <w:tcPr>
            <w:tcW w:w="1559" w:type="dxa"/>
          </w:tcPr>
          <w:p w14:paraId="1ACDFAF4" w14:textId="77777777" w:rsidR="00333D64" w:rsidRDefault="00333D64">
            <w:pPr>
              <w:spacing w:line="360" w:lineRule="auto"/>
              <w:rPr>
                <w:rFonts w:ascii="宋体" w:hAnsi="宋体" w:hint="eastAsia"/>
                <w:b/>
                <w:szCs w:val="21"/>
              </w:rPr>
            </w:pPr>
          </w:p>
        </w:tc>
        <w:tc>
          <w:tcPr>
            <w:tcW w:w="1418" w:type="dxa"/>
          </w:tcPr>
          <w:p w14:paraId="08577038" w14:textId="77777777" w:rsidR="00333D64" w:rsidRDefault="00000000">
            <w:pPr>
              <w:spacing w:line="360" w:lineRule="auto"/>
              <w:rPr>
                <w:rFonts w:ascii="宋体" w:hAnsi="宋体" w:hint="eastAsia"/>
                <w:b/>
                <w:szCs w:val="21"/>
              </w:rPr>
            </w:pPr>
            <w:r>
              <w:rPr>
                <w:rFonts w:ascii="宋体" w:hAnsi="宋体" w:hint="eastAsia"/>
                <w:b/>
                <w:szCs w:val="21"/>
              </w:rPr>
              <w:t>项目负责人</w:t>
            </w:r>
          </w:p>
        </w:tc>
        <w:tc>
          <w:tcPr>
            <w:tcW w:w="1559" w:type="dxa"/>
          </w:tcPr>
          <w:p w14:paraId="788B6274" w14:textId="77777777" w:rsidR="00333D64" w:rsidRDefault="00333D64">
            <w:pPr>
              <w:spacing w:line="360" w:lineRule="auto"/>
              <w:rPr>
                <w:rFonts w:ascii="宋体" w:hAnsi="宋体" w:hint="eastAsia"/>
                <w:b/>
                <w:szCs w:val="21"/>
              </w:rPr>
            </w:pPr>
          </w:p>
        </w:tc>
        <w:tc>
          <w:tcPr>
            <w:tcW w:w="1211" w:type="dxa"/>
          </w:tcPr>
          <w:p w14:paraId="244515FD" w14:textId="77777777" w:rsidR="00333D64" w:rsidRDefault="00000000">
            <w:pPr>
              <w:spacing w:line="360" w:lineRule="auto"/>
              <w:rPr>
                <w:rFonts w:ascii="宋体" w:hAnsi="宋体" w:hint="eastAsia"/>
                <w:b/>
                <w:szCs w:val="21"/>
              </w:rPr>
            </w:pPr>
            <w:r>
              <w:rPr>
                <w:rFonts w:ascii="宋体" w:hAnsi="宋体" w:hint="eastAsia"/>
                <w:b/>
                <w:szCs w:val="21"/>
              </w:rPr>
              <w:t>邮政编码</w:t>
            </w:r>
          </w:p>
        </w:tc>
        <w:tc>
          <w:tcPr>
            <w:tcW w:w="2015" w:type="dxa"/>
          </w:tcPr>
          <w:p w14:paraId="652422EF" w14:textId="77777777" w:rsidR="00333D64" w:rsidRDefault="00333D64">
            <w:pPr>
              <w:spacing w:line="360" w:lineRule="auto"/>
              <w:rPr>
                <w:rFonts w:ascii="宋体" w:hAnsi="宋体" w:hint="eastAsia"/>
                <w:b/>
                <w:szCs w:val="21"/>
              </w:rPr>
            </w:pPr>
          </w:p>
        </w:tc>
      </w:tr>
      <w:tr w:rsidR="00333D64" w14:paraId="20E839FF" w14:textId="77777777">
        <w:tc>
          <w:tcPr>
            <w:tcW w:w="1526" w:type="dxa"/>
          </w:tcPr>
          <w:p w14:paraId="254F6E8C" w14:textId="77777777" w:rsidR="00333D64" w:rsidRDefault="00000000">
            <w:pPr>
              <w:spacing w:line="360" w:lineRule="auto"/>
              <w:rPr>
                <w:rFonts w:ascii="宋体" w:hAnsi="宋体" w:hint="eastAsia"/>
                <w:b/>
                <w:szCs w:val="21"/>
              </w:rPr>
            </w:pPr>
            <w:r>
              <w:rPr>
                <w:rFonts w:ascii="宋体" w:hAnsi="宋体" w:hint="eastAsia"/>
                <w:b/>
                <w:szCs w:val="21"/>
              </w:rPr>
              <w:t>联系电话</w:t>
            </w:r>
          </w:p>
        </w:tc>
        <w:tc>
          <w:tcPr>
            <w:tcW w:w="1559" w:type="dxa"/>
          </w:tcPr>
          <w:p w14:paraId="33D3B717" w14:textId="77777777" w:rsidR="00333D64" w:rsidRDefault="00333D64">
            <w:pPr>
              <w:spacing w:line="360" w:lineRule="auto"/>
              <w:rPr>
                <w:rFonts w:ascii="宋体" w:hAnsi="宋体" w:hint="eastAsia"/>
                <w:b/>
                <w:szCs w:val="21"/>
              </w:rPr>
            </w:pPr>
          </w:p>
        </w:tc>
        <w:tc>
          <w:tcPr>
            <w:tcW w:w="1418" w:type="dxa"/>
          </w:tcPr>
          <w:p w14:paraId="53E85DF9" w14:textId="77777777" w:rsidR="00333D64" w:rsidRDefault="00000000">
            <w:pPr>
              <w:spacing w:line="360" w:lineRule="auto"/>
              <w:rPr>
                <w:rFonts w:ascii="宋体" w:hAnsi="宋体" w:hint="eastAsia"/>
                <w:b/>
                <w:szCs w:val="21"/>
              </w:rPr>
            </w:pPr>
            <w:r>
              <w:rPr>
                <w:rFonts w:ascii="宋体" w:hAnsi="宋体" w:hint="eastAsia"/>
                <w:b/>
                <w:szCs w:val="21"/>
              </w:rPr>
              <w:t>传真</w:t>
            </w:r>
          </w:p>
        </w:tc>
        <w:tc>
          <w:tcPr>
            <w:tcW w:w="1559" w:type="dxa"/>
          </w:tcPr>
          <w:p w14:paraId="712086ED" w14:textId="77777777" w:rsidR="00333D64" w:rsidRDefault="00333D64">
            <w:pPr>
              <w:spacing w:line="360" w:lineRule="auto"/>
              <w:rPr>
                <w:rFonts w:ascii="宋体" w:hAnsi="宋体" w:hint="eastAsia"/>
                <w:b/>
                <w:szCs w:val="21"/>
              </w:rPr>
            </w:pPr>
          </w:p>
        </w:tc>
        <w:tc>
          <w:tcPr>
            <w:tcW w:w="1211" w:type="dxa"/>
          </w:tcPr>
          <w:p w14:paraId="778626A8" w14:textId="77777777" w:rsidR="00333D64" w:rsidRDefault="00000000">
            <w:pPr>
              <w:spacing w:line="360" w:lineRule="auto"/>
              <w:rPr>
                <w:rFonts w:ascii="宋体" w:hAnsi="宋体" w:hint="eastAsia"/>
                <w:b/>
                <w:szCs w:val="21"/>
              </w:rPr>
            </w:pPr>
            <w:r>
              <w:rPr>
                <w:rFonts w:ascii="宋体" w:hAnsi="宋体" w:hint="eastAsia"/>
                <w:b/>
                <w:szCs w:val="21"/>
              </w:rPr>
              <w:t>E-mail</w:t>
            </w:r>
          </w:p>
        </w:tc>
        <w:tc>
          <w:tcPr>
            <w:tcW w:w="2015" w:type="dxa"/>
          </w:tcPr>
          <w:p w14:paraId="293059FF" w14:textId="77777777" w:rsidR="00333D64" w:rsidRDefault="00333D64">
            <w:pPr>
              <w:spacing w:line="360" w:lineRule="auto"/>
              <w:rPr>
                <w:rFonts w:ascii="宋体" w:hAnsi="宋体" w:hint="eastAsia"/>
                <w:b/>
                <w:szCs w:val="21"/>
              </w:rPr>
            </w:pPr>
          </w:p>
        </w:tc>
      </w:tr>
      <w:tr w:rsidR="00333D64" w14:paraId="641BB131" w14:textId="77777777">
        <w:tc>
          <w:tcPr>
            <w:tcW w:w="1526" w:type="dxa"/>
            <w:tcBorders>
              <w:bottom w:val="single" w:sz="4" w:space="0" w:color="000000" w:themeColor="text1"/>
            </w:tcBorders>
          </w:tcPr>
          <w:p w14:paraId="74BB2B41" w14:textId="77777777" w:rsidR="00333D64" w:rsidRDefault="00000000">
            <w:pPr>
              <w:spacing w:line="360" w:lineRule="auto"/>
              <w:rPr>
                <w:rFonts w:ascii="宋体" w:hAnsi="宋体" w:hint="eastAsia"/>
                <w:b/>
                <w:szCs w:val="21"/>
              </w:rPr>
            </w:pPr>
            <w:r>
              <w:rPr>
                <w:rFonts w:ascii="宋体" w:hAnsi="宋体" w:hint="eastAsia"/>
                <w:b/>
                <w:szCs w:val="21"/>
              </w:rPr>
              <w:t>纳税人识别号</w:t>
            </w:r>
          </w:p>
        </w:tc>
        <w:tc>
          <w:tcPr>
            <w:tcW w:w="7762" w:type="dxa"/>
            <w:gridSpan w:val="5"/>
            <w:tcBorders>
              <w:bottom w:val="single" w:sz="4" w:space="0" w:color="000000" w:themeColor="text1"/>
            </w:tcBorders>
          </w:tcPr>
          <w:p w14:paraId="32E32C1A" w14:textId="77777777" w:rsidR="00333D64" w:rsidRDefault="00333D64">
            <w:pPr>
              <w:spacing w:line="360" w:lineRule="auto"/>
              <w:rPr>
                <w:rFonts w:ascii="宋体" w:hAnsi="宋体" w:hint="eastAsia"/>
                <w:b/>
                <w:szCs w:val="21"/>
              </w:rPr>
            </w:pPr>
          </w:p>
        </w:tc>
      </w:tr>
      <w:tr w:rsidR="00333D64" w14:paraId="14BABF48" w14:textId="77777777">
        <w:trPr>
          <w:trHeight w:val="335"/>
        </w:trPr>
        <w:tc>
          <w:tcPr>
            <w:tcW w:w="9288" w:type="dxa"/>
            <w:gridSpan w:val="6"/>
            <w:shd w:val="clear" w:color="auto" w:fill="BFBFBF" w:themeFill="background1" w:themeFillShade="BF"/>
          </w:tcPr>
          <w:p w14:paraId="4081C32C" w14:textId="77777777" w:rsidR="00333D64" w:rsidRDefault="00333D64">
            <w:pPr>
              <w:rPr>
                <w:rFonts w:ascii="宋体" w:hAnsi="宋体" w:hint="eastAsia"/>
                <w:b/>
                <w:sz w:val="18"/>
                <w:szCs w:val="21"/>
              </w:rPr>
            </w:pPr>
          </w:p>
        </w:tc>
      </w:tr>
      <w:tr w:rsidR="00333D64" w14:paraId="60B5C4E0" w14:textId="77777777">
        <w:tc>
          <w:tcPr>
            <w:tcW w:w="1526" w:type="dxa"/>
          </w:tcPr>
          <w:p w14:paraId="3C153848" w14:textId="77777777" w:rsidR="00333D64" w:rsidRDefault="00000000">
            <w:pPr>
              <w:spacing w:line="360" w:lineRule="auto"/>
              <w:rPr>
                <w:rFonts w:ascii="宋体" w:hAnsi="宋体" w:hint="eastAsia"/>
                <w:b/>
                <w:szCs w:val="21"/>
              </w:rPr>
            </w:pPr>
            <w:r>
              <w:rPr>
                <w:rFonts w:ascii="宋体" w:hAnsi="宋体" w:hint="eastAsia"/>
                <w:b/>
                <w:szCs w:val="21"/>
              </w:rPr>
              <w:t>临床试验机构</w:t>
            </w:r>
          </w:p>
        </w:tc>
        <w:tc>
          <w:tcPr>
            <w:tcW w:w="2977" w:type="dxa"/>
            <w:gridSpan w:val="2"/>
          </w:tcPr>
          <w:p w14:paraId="4471594C" w14:textId="77777777" w:rsidR="00333D64" w:rsidRDefault="00000000">
            <w:pPr>
              <w:spacing w:line="360" w:lineRule="auto"/>
              <w:rPr>
                <w:rFonts w:ascii="宋体" w:hAnsi="宋体" w:hint="eastAsia"/>
                <w:b/>
                <w:szCs w:val="21"/>
              </w:rPr>
            </w:pPr>
            <w:r>
              <w:rPr>
                <w:rFonts w:ascii="宋体" w:hAnsi="宋体" w:hint="eastAsia"/>
                <w:b/>
                <w:szCs w:val="21"/>
              </w:rPr>
              <w:t>首都医科大学宣武医院</w:t>
            </w:r>
          </w:p>
        </w:tc>
        <w:tc>
          <w:tcPr>
            <w:tcW w:w="1559" w:type="dxa"/>
          </w:tcPr>
          <w:p w14:paraId="5BEF6751" w14:textId="77777777" w:rsidR="00333D64" w:rsidRDefault="00000000">
            <w:pPr>
              <w:spacing w:line="360" w:lineRule="auto"/>
              <w:rPr>
                <w:rFonts w:ascii="宋体" w:hAnsi="宋体" w:hint="eastAsia"/>
                <w:b/>
                <w:szCs w:val="21"/>
              </w:rPr>
            </w:pPr>
            <w:r>
              <w:rPr>
                <w:rFonts w:ascii="宋体" w:hAnsi="宋体" w:hint="eastAsia"/>
                <w:b/>
                <w:szCs w:val="21"/>
              </w:rPr>
              <w:t>地址</w:t>
            </w:r>
          </w:p>
        </w:tc>
        <w:tc>
          <w:tcPr>
            <w:tcW w:w="3226" w:type="dxa"/>
            <w:gridSpan w:val="2"/>
          </w:tcPr>
          <w:p w14:paraId="14843C60" w14:textId="77777777" w:rsidR="00333D64" w:rsidRDefault="00000000">
            <w:pPr>
              <w:spacing w:line="360" w:lineRule="auto"/>
              <w:rPr>
                <w:rFonts w:ascii="宋体" w:hAnsi="宋体" w:hint="eastAsia"/>
                <w:b/>
                <w:szCs w:val="21"/>
              </w:rPr>
            </w:pPr>
            <w:r>
              <w:rPr>
                <w:rFonts w:ascii="宋体" w:hAnsi="宋体" w:hint="eastAsia"/>
                <w:b/>
                <w:szCs w:val="21"/>
              </w:rPr>
              <w:t>北京市西城区长椿街45号</w:t>
            </w:r>
          </w:p>
        </w:tc>
      </w:tr>
      <w:tr w:rsidR="00333D64" w14:paraId="3643630D" w14:textId="77777777">
        <w:tc>
          <w:tcPr>
            <w:tcW w:w="1526" w:type="dxa"/>
          </w:tcPr>
          <w:p w14:paraId="4A537495" w14:textId="77777777" w:rsidR="00333D64" w:rsidRDefault="00000000">
            <w:pPr>
              <w:spacing w:line="360" w:lineRule="auto"/>
              <w:rPr>
                <w:rFonts w:ascii="宋体" w:hAnsi="宋体" w:hint="eastAsia"/>
                <w:b/>
                <w:szCs w:val="21"/>
              </w:rPr>
            </w:pPr>
            <w:del w:id="8" w:author="whz" w:date="2024-10-16T08:42:00Z">
              <w:r>
                <w:rPr>
                  <w:rFonts w:ascii="宋体" w:hAnsi="宋体" w:hint="eastAsia"/>
                  <w:b/>
                  <w:szCs w:val="21"/>
                </w:rPr>
                <w:delText>机构办主任</w:delText>
              </w:r>
            </w:del>
            <w:ins w:id="9" w:author="whz" w:date="2024-10-16T08:42:00Z">
              <w:r>
                <w:rPr>
                  <w:rFonts w:ascii="宋体" w:hAnsi="宋体" w:hint="eastAsia"/>
                  <w:b/>
                  <w:szCs w:val="21"/>
                </w:rPr>
                <w:t>临床研究管理办公室主任</w:t>
              </w:r>
            </w:ins>
          </w:p>
        </w:tc>
        <w:tc>
          <w:tcPr>
            <w:tcW w:w="2977" w:type="dxa"/>
            <w:gridSpan w:val="2"/>
          </w:tcPr>
          <w:p w14:paraId="2395B51A" w14:textId="77777777" w:rsidR="00333D64" w:rsidRDefault="00000000">
            <w:pPr>
              <w:spacing w:line="360" w:lineRule="auto"/>
              <w:rPr>
                <w:rFonts w:ascii="宋体" w:hAnsi="宋体" w:hint="eastAsia"/>
                <w:b/>
                <w:szCs w:val="21"/>
              </w:rPr>
            </w:pPr>
            <w:del w:id="10" w:author="whz" w:date="2024-10-16T08:42:00Z">
              <w:r>
                <w:rPr>
                  <w:rFonts w:ascii="宋体" w:hAnsi="宋体" w:hint="eastAsia"/>
                  <w:b/>
                  <w:szCs w:val="21"/>
                </w:rPr>
                <w:delText>李晓玲</w:delText>
              </w:r>
            </w:del>
            <w:ins w:id="11" w:author="whz" w:date="2024-10-16T08:42:00Z">
              <w:r>
                <w:rPr>
                  <w:rFonts w:ascii="宋体" w:hAnsi="宋体" w:hint="eastAsia"/>
                  <w:b/>
                  <w:szCs w:val="21"/>
                </w:rPr>
                <w:t>魏翠柏</w:t>
              </w:r>
            </w:ins>
          </w:p>
        </w:tc>
        <w:tc>
          <w:tcPr>
            <w:tcW w:w="1559" w:type="dxa"/>
          </w:tcPr>
          <w:p w14:paraId="7E0A78AD" w14:textId="77777777" w:rsidR="00333D64" w:rsidRDefault="00000000">
            <w:pPr>
              <w:spacing w:line="360" w:lineRule="auto"/>
              <w:rPr>
                <w:rFonts w:ascii="宋体" w:hAnsi="宋体" w:hint="eastAsia"/>
                <w:b/>
                <w:szCs w:val="21"/>
              </w:rPr>
            </w:pPr>
            <w:r>
              <w:rPr>
                <w:rFonts w:ascii="宋体" w:hAnsi="宋体" w:hint="eastAsia"/>
                <w:b/>
                <w:szCs w:val="21"/>
              </w:rPr>
              <w:t>邮政编码</w:t>
            </w:r>
          </w:p>
        </w:tc>
        <w:tc>
          <w:tcPr>
            <w:tcW w:w="3226" w:type="dxa"/>
            <w:gridSpan w:val="2"/>
          </w:tcPr>
          <w:p w14:paraId="6D628F26" w14:textId="77777777" w:rsidR="00333D64" w:rsidRDefault="00000000">
            <w:pPr>
              <w:spacing w:line="360" w:lineRule="auto"/>
              <w:rPr>
                <w:rFonts w:ascii="宋体" w:hAnsi="宋体" w:hint="eastAsia"/>
                <w:b/>
                <w:szCs w:val="21"/>
              </w:rPr>
            </w:pPr>
            <w:r>
              <w:rPr>
                <w:rFonts w:ascii="宋体" w:hAnsi="宋体" w:hint="eastAsia"/>
                <w:b/>
                <w:szCs w:val="21"/>
              </w:rPr>
              <w:t>100053</w:t>
            </w:r>
          </w:p>
        </w:tc>
      </w:tr>
      <w:tr w:rsidR="00333D64" w14:paraId="5BDFDFCA" w14:textId="77777777">
        <w:tc>
          <w:tcPr>
            <w:tcW w:w="1526" w:type="dxa"/>
            <w:tcBorders>
              <w:bottom w:val="single" w:sz="4" w:space="0" w:color="000000" w:themeColor="text1"/>
            </w:tcBorders>
          </w:tcPr>
          <w:p w14:paraId="362D92A2" w14:textId="77777777" w:rsidR="00333D64" w:rsidRDefault="00000000">
            <w:pPr>
              <w:spacing w:line="360" w:lineRule="auto"/>
              <w:rPr>
                <w:rFonts w:ascii="宋体" w:hAnsi="宋体" w:hint="eastAsia"/>
                <w:b/>
                <w:szCs w:val="21"/>
              </w:rPr>
            </w:pPr>
            <w:r>
              <w:rPr>
                <w:rFonts w:ascii="宋体" w:hAnsi="宋体" w:hint="eastAsia"/>
                <w:b/>
                <w:szCs w:val="21"/>
              </w:rPr>
              <w:t>电话</w:t>
            </w:r>
          </w:p>
        </w:tc>
        <w:tc>
          <w:tcPr>
            <w:tcW w:w="1559" w:type="dxa"/>
            <w:tcBorders>
              <w:bottom w:val="single" w:sz="4" w:space="0" w:color="000000" w:themeColor="text1"/>
            </w:tcBorders>
          </w:tcPr>
          <w:p w14:paraId="10B45789" w14:textId="77777777" w:rsidR="00333D64" w:rsidRDefault="00000000">
            <w:pPr>
              <w:spacing w:line="360" w:lineRule="auto"/>
              <w:rPr>
                <w:rFonts w:ascii="宋体" w:hAnsi="宋体" w:hint="eastAsia"/>
                <w:b/>
                <w:szCs w:val="21"/>
              </w:rPr>
            </w:pPr>
            <w:ins w:id="12" w:author="whz" w:date="2024-03-14T16:42:00Z">
              <w:r>
                <w:rPr>
                  <w:rFonts w:ascii="宋体" w:hAnsi="宋体" w:hint="eastAsia"/>
                  <w:b/>
                  <w:szCs w:val="21"/>
                </w:rPr>
                <w:t>15699959843</w:t>
              </w:r>
            </w:ins>
          </w:p>
        </w:tc>
        <w:tc>
          <w:tcPr>
            <w:tcW w:w="1418" w:type="dxa"/>
            <w:tcBorders>
              <w:bottom w:val="single" w:sz="4" w:space="0" w:color="000000" w:themeColor="text1"/>
            </w:tcBorders>
          </w:tcPr>
          <w:p w14:paraId="792ACF6F" w14:textId="77777777" w:rsidR="00333D64" w:rsidRDefault="00000000">
            <w:pPr>
              <w:spacing w:line="360" w:lineRule="auto"/>
              <w:rPr>
                <w:rFonts w:ascii="宋体" w:hAnsi="宋体" w:hint="eastAsia"/>
                <w:b/>
                <w:szCs w:val="21"/>
              </w:rPr>
            </w:pPr>
            <w:r>
              <w:rPr>
                <w:rFonts w:ascii="宋体" w:hAnsi="宋体" w:hint="eastAsia"/>
                <w:b/>
                <w:szCs w:val="21"/>
              </w:rPr>
              <w:t>传真</w:t>
            </w:r>
          </w:p>
        </w:tc>
        <w:tc>
          <w:tcPr>
            <w:tcW w:w="1559" w:type="dxa"/>
            <w:tcBorders>
              <w:bottom w:val="single" w:sz="4" w:space="0" w:color="000000" w:themeColor="text1"/>
            </w:tcBorders>
          </w:tcPr>
          <w:p w14:paraId="1928DAF0" w14:textId="77777777" w:rsidR="00333D64" w:rsidRDefault="00000000">
            <w:pPr>
              <w:spacing w:line="360" w:lineRule="auto"/>
              <w:rPr>
                <w:rFonts w:ascii="宋体" w:hAnsi="宋体" w:hint="eastAsia"/>
                <w:b/>
                <w:szCs w:val="21"/>
              </w:rPr>
            </w:pPr>
            <w:ins w:id="13" w:author="whz" w:date="2024-03-14T16:42:00Z">
              <w:r>
                <w:rPr>
                  <w:rFonts w:ascii="宋体" w:hAnsi="宋体" w:hint="eastAsia"/>
                  <w:b/>
                  <w:szCs w:val="21"/>
                </w:rPr>
                <w:t>NA</w:t>
              </w:r>
            </w:ins>
          </w:p>
        </w:tc>
        <w:tc>
          <w:tcPr>
            <w:tcW w:w="1211" w:type="dxa"/>
            <w:tcBorders>
              <w:bottom w:val="single" w:sz="4" w:space="0" w:color="000000" w:themeColor="text1"/>
            </w:tcBorders>
          </w:tcPr>
          <w:p w14:paraId="08B31968" w14:textId="77777777" w:rsidR="00333D64" w:rsidRDefault="00000000">
            <w:pPr>
              <w:spacing w:line="360" w:lineRule="auto"/>
              <w:rPr>
                <w:rFonts w:ascii="宋体" w:hAnsi="宋体" w:hint="eastAsia"/>
                <w:b/>
                <w:szCs w:val="21"/>
              </w:rPr>
            </w:pPr>
            <w:r>
              <w:rPr>
                <w:rFonts w:ascii="宋体" w:hAnsi="宋体" w:hint="eastAsia"/>
                <w:b/>
                <w:szCs w:val="21"/>
              </w:rPr>
              <w:t>邮箱</w:t>
            </w:r>
          </w:p>
        </w:tc>
        <w:tc>
          <w:tcPr>
            <w:tcW w:w="2015" w:type="dxa"/>
            <w:tcBorders>
              <w:bottom w:val="single" w:sz="4" w:space="0" w:color="000000" w:themeColor="text1"/>
            </w:tcBorders>
          </w:tcPr>
          <w:p w14:paraId="17E402AD" w14:textId="77777777" w:rsidR="00333D64" w:rsidRDefault="00000000">
            <w:pPr>
              <w:spacing w:line="360" w:lineRule="auto"/>
              <w:rPr>
                <w:rFonts w:ascii="宋体" w:hAnsi="宋体" w:hint="eastAsia"/>
                <w:b/>
                <w:szCs w:val="21"/>
              </w:rPr>
            </w:pPr>
            <w:r>
              <w:rPr>
                <w:rFonts w:ascii="宋体" w:hAnsi="宋体" w:hint="eastAsia"/>
                <w:b/>
                <w:szCs w:val="21"/>
              </w:rPr>
              <w:t>xuanwugcp@126.com</w:t>
            </w:r>
          </w:p>
        </w:tc>
      </w:tr>
      <w:tr w:rsidR="00333D64" w14:paraId="012BDA64" w14:textId="77777777">
        <w:trPr>
          <w:trHeight w:val="265"/>
        </w:trPr>
        <w:tc>
          <w:tcPr>
            <w:tcW w:w="9288" w:type="dxa"/>
            <w:gridSpan w:val="6"/>
            <w:shd w:val="clear" w:color="auto" w:fill="F2F2F2" w:themeFill="background1" w:themeFillShade="F2"/>
          </w:tcPr>
          <w:p w14:paraId="055ABBAF" w14:textId="77777777" w:rsidR="00333D64" w:rsidRDefault="00333D64">
            <w:pPr>
              <w:rPr>
                <w:rFonts w:ascii="宋体" w:hAnsi="宋体" w:hint="eastAsia"/>
                <w:b/>
                <w:sz w:val="16"/>
                <w:szCs w:val="21"/>
              </w:rPr>
            </w:pPr>
          </w:p>
        </w:tc>
      </w:tr>
      <w:tr w:rsidR="00333D64" w14:paraId="2EF0CEFA" w14:textId="77777777">
        <w:tc>
          <w:tcPr>
            <w:tcW w:w="1526" w:type="dxa"/>
          </w:tcPr>
          <w:p w14:paraId="01D1E6B8" w14:textId="77777777" w:rsidR="00333D64" w:rsidRDefault="00000000">
            <w:pPr>
              <w:spacing w:line="360" w:lineRule="auto"/>
              <w:rPr>
                <w:rFonts w:ascii="宋体" w:hAnsi="宋体" w:hint="eastAsia"/>
                <w:b/>
                <w:szCs w:val="21"/>
              </w:rPr>
            </w:pPr>
            <w:r>
              <w:rPr>
                <w:rFonts w:ascii="宋体" w:hAnsi="宋体" w:hint="eastAsia"/>
                <w:b/>
                <w:szCs w:val="21"/>
              </w:rPr>
              <w:t>专业科室</w:t>
            </w:r>
          </w:p>
        </w:tc>
        <w:tc>
          <w:tcPr>
            <w:tcW w:w="2977" w:type="dxa"/>
            <w:gridSpan w:val="2"/>
          </w:tcPr>
          <w:p w14:paraId="63BBE275" w14:textId="77777777" w:rsidR="00333D64" w:rsidRDefault="00333D64">
            <w:pPr>
              <w:spacing w:line="360" w:lineRule="auto"/>
              <w:rPr>
                <w:rFonts w:ascii="宋体" w:hAnsi="宋体" w:hint="eastAsia"/>
                <w:b/>
                <w:szCs w:val="21"/>
              </w:rPr>
            </w:pPr>
          </w:p>
        </w:tc>
        <w:tc>
          <w:tcPr>
            <w:tcW w:w="1559" w:type="dxa"/>
          </w:tcPr>
          <w:p w14:paraId="017ECE31" w14:textId="77777777" w:rsidR="00333D64" w:rsidRDefault="00000000">
            <w:pPr>
              <w:spacing w:line="360" w:lineRule="auto"/>
              <w:rPr>
                <w:rFonts w:ascii="宋体" w:hAnsi="宋体" w:hint="eastAsia"/>
                <w:b/>
                <w:szCs w:val="21"/>
              </w:rPr>
            </w:pPr>
            <w:r>
              <w:rPr>
                <w:rFonts w:ascii="宋体" w:hAnsi="宋体" w:hint="eastAsia"/>
                <w:b/>
                <w:szCs w:val="21"/>
              </w:rPr>
              <w:t>主要研究者</w:t>
            </w:r>
          </w:p>
        </w:tc>
        <w:tc>
          <w:tcPr>
            <w:tcW w:w="3226" w:type="dxa"/>
            <w:gridSpan w:val="2"/>
          </w:tcPr>
          <w:p w14:paraId="34CA9B85" w14:textId="77777777" w:rsidR="00333D64" w:rsidRDefault="00333D64">
            <w:pPr>
              <w:spacing w:line="360" w:lineRule="auto"/>
              <w:rPr>
                <w:rFonts w:ascii="宋体" w:hAnsi="宋体" w:hint="eastAsia"/>
                <w:b/>
                <w:szCs w:val="21"/>
              </w:rPr>
            </w:pPr>
          </w:p>
        </w:tc>
      </w:tr>
      <w:tr w:rsidR="00333D64" w14:paraId="06E2DC94" w14:textId="77777777">
        <w:tc>
          <w:tcPr>
            <w:tcW w:w="1526" w:type="dxa"/>
          </w:tcPr>
          <w:p w14:paraId="3EEC7C40" w14:textId="77777777" w:rsidR="00333D64" w:rsidRDefault="00000000">
            <w:pPr>
              <w:spacing w:line="360" w:lineRule="auto"/>
              <w:rPr>
                <w:rFonts w:ascii="宋体" w:hAnsi="宋体" w:hint="eastAsia"/>
                <w:b/>
                <w:szCs w:val="21"/>
              </w:rPr>
            </w:pPr>
            <w:r>
              <w:rPr>
                <w:rFonts w:ascii="宋体" w:hAnsi="宋体" w:hint="eastAsia"/>
                <w:b/>
                <w:szCs w:val="21"/>
              </w:rPr>
              <w:t>联系电话</w:t>
            </w:r>
          </w:p>
        </w:tc>
        <w:tc>
          <w:tcPr>
            <w:tcW w:w="2977" w:type="dxa"/>
            <w:gridSpan w:val="2"/>
          </w:tcPr>
          <w:p w14:paraId="60C7A9E6" w14:textId="77777777" w:rsidR="00333D64" w:rsidRDefault="00333D64">
            <w:pPr>
              <w:spacing w:line="360" w:lineRule="auto"/>
              <w:rPr>
                <w:rFonts w:ascii="宋体" w:hAnsi="宋体" w:hint="eastAsia"/>
                <w:b/>
                <w:szCs w:val="21"/>
              </w:rPr>
            </w:pPr>
          </w:p>
        </w:tc>
        <w:tc>
          <w:tcPr>
            <w:tcW w:w="1559" w:type="dxa"/>
          </w:tcPr>
          <w:p w14:paraId="37CB5CD4" w14:textId="77777777" w:rsidR="00333D64" w:rsidRDefault="00000000">
            <w:pPr>
              <w:spacing w:line="360" w:lineRule="auto"/>
              <w:rPr>
                <w:rFonts w:ascii="宋体" w:hAnsi="宋体" w:hint="eastAsia"/>
                <w:b/>
                <w:szCs w:val="21"/>
              </w:rPr>
            </w:pPr>
            <w:r>
              <w:rPr>
                <w:rFonts w:ascii="宋体" w:hAnsi="宋体" w:hint="eastAsia"/>
                <w:b/>
                <w:szCs w:val="21"/>
              </w:rPr>
              <w:t>E-mail</w:t>
            </w:r>
          </w:p>
        </w:tc>
        <w:tc>
          <w:tcPr>
            <w:tcW w:w="3226" w:type="dxa"/>
            <w:gridSpan w:val="2"/>
          </w:tcPr>
          <w:p w14:paraId="64056D1F" w14:textId="77777777" w:rsidR="00333D64" w:rsidRDefault="00333D64">
            <w:pPr>
              <w:spacing w:line="360" w:lineRule="auto"/>
              <w:rPr>
                <w:rFonts w:ascii="宋体" w:hAnsi="宋体" w:hint="eastAsia"/>
                <w:b/>
                <w:szCs w:val="21"/>
              </w:rPr>
            </w:pPr>
          </w:p>
        </w:tc>
      </w:tr>
    </w:tbl>
    <w:p w14:paraId="38696D9C" w14:textId="77777777" w:rsidR="00333D64" w:rsidRDefault="00333D64">
      <w:pPr>
        <w:spacing w:line="360" w:lineRule="auto"/>
        <w:rPr>
          <w:del w:id="14" w:author="whz" w:date="2025-07-21T17:49:00Z"/>
          <w:rFonts w:ascii="宋体" w:hAnsi="宋体" w:hint="eastAsia"/>
          <w:b/>
          <w:szCs w:val="21"/>
        </w:rPr>
      </w:pPr>
    </w:p>
    <w:p w14:paraId="7BA9EF98" w14:textId="77777777" w:rsidR="00333D64" w:rsidRDefault="00000000">
      <w:pPr>
        <w:spacing w:line="360" w:lineRule="auto"/>
        <w:rPr>
          <w:del w:id="15" w:author="whz" w:date="2025-07-21T17:49:00Z"/>
          <w:rFonts w:ascii="宋体" w:hAnsi="宋体" w:hint="eastAsia"/>
          <w:b/>
          <w:szCs w:val="21"/>
        </w:rPr>
      </w:pPr>
      <w:del w:id="16" w:author="whz" w:date="2025-07-21T17:49:00Z">
        <w:r>
          <w:rPr>
            <w:rFonts w:ascii="宋体" w:hAnsi="宋体" w:hint="eastAsia"/>
            <w:b/>
            <w:szCs w:val="21"/>
          </w:rPr>
          <w:delText>签订时间：__________年_______月______日</w:delText>
        </w:r>
      </w:del>
    </w:p>
    <w:p w14:paraId="0456A8FF" w14:textId="77777777" w:rsidR="00333D64" w:rsidRDefault="00000000">
      <w:pPr>
        <w:spacing w:line="360" w:lineRule="auto"/>
        <w:ind w:firstLineChars="98" w:firstLine="207"/>
        <w:rPr>
          <w:rFonts w:ascii="宋体" w:hAnsi="宋体" w:hint="eastAsia"/>
          <w:b/>
          <w:u w:val="single"/>
        </w:rPr>
      </w:pPr>
      <w:r>
        <w:rPr>
          <w:rFonts w:ascii="宋体" w:hAnsi="宋体"/>
          <w:b/>
        </w:rPr>
        <w:t>甲方：申办</w:t>
      </w:r>
      <w:r>
        <w:rPr>
          <w:rFonts w:ascii="宋体" w:hAnsi="宋体" w:hint="eastAsia"/>
          <w:b/>
        </w:rPr>
        <w:t>方</w:t>
      </w:r>
      <w:r>
        <w:rPr>
          <w:rFonts w:ascii="宋体" w:hAnsi="宋体"/>
          <w:b/>
        </w:rPr>
        <w:t>：</w:t>
      </w:r>
      <w:r>
        <w:rPr>
          <w:rFonts w:ascii="宋体" w:hAnsi="宋体"/>
          <w:b/>
          <w:u w:val="single"/>
        </w:rPr>
        <w:t xml:space="preserve">××××公司       </w:t>
      </w:r>
    </w:p>
    <w:p w14:paraId="70DACC27" w14:textId="77777777" w:rsidR="00333D64" w:rsidRDefault="00000000">
      <w:pPr>
        <w:spacing w:line="360" w:lineRule="auto"/>
        <w:ind w:firstLineChars="98" w:firstLine="207"/>
        <w:rPr>
          <w:rFonts w:ascii="宋体" w:hAnsi="宋体" w:hint="eastAsia"/>
          <w:b/>
        </w:rPr>
      </w:pPr>
      <w:r>
        <w:rPr>
          <w:rFonts w:ascii="宋体" w:hAnsi="宋体" w:hint="eastAsia"/>
          <w:b/>
        </w:rPr>
        <w:t>乙方：临床试验机构：</w:t>
      </w:r>
      <w:r>
        <w:rPr>
          <w:rFonts w:ascii="宋体" w:hAnsi="宋体" w:hint="eastAsia"/>
          <w:b/>
          <w:u w:val="single"/>
        </w:rPr>
        <w:t>首都医科大学宣武医院</w:t>
      </w:r>
    </w:p>
    <w:p w14:paraId="3CF36304" w14:textId="77777777" w:rsidR="00333D64" w:rsidRDefault="00000000">
      <w:pPr>
        <w:spacing w:line="360" w:lineRule="auto"/>
        <w:ind w:firstLineChars="98" w:firstLine="207"/>
        <w:rPr>
          <w:rFonts w:ascii="宋体" w:hAnsi="宋体" w:hint="eastAsia"/>
          <w:b/>
          <w:u w:val="single"/>
        </w:rPr>
      </w:pPr>
      <w:r>
        <w:rPr>
          <w:rFonts w:ascii="宋体" w:hAnsi="宋体" w:hint="eastAsia"/>
          <w:b/>
        </w:rPr>
        <w:t>丙</w:t>
      </w:r>
      <w:r>
        <w:rPr>
          <w:rFonts w:ascii="宋体" w:hAnsi="宋体"/>
          <w:b/>
        </w:rPr>
        <w:t>方：CRO:</w:t>
      </w:r>
      <w:r>
        <w:rPr>
          <w:rFonts w:ascii="宋体" w:hAnsi="宋体"/>
          <w:b/>
          <w:u w:val="single"/>
        </w:rPr>
        <w:t xml:space="preserve"> </w:t>
      </w:r>
      <w:r>
        <w:rPr>
          <w:rFonts w:ascii="宋体" w:hAnsi="宋体" w:hint="eastAsia"/>
          <w:b/>
          <w:u w:val="single"/>
        </w:rPr>
        <w:t xml:space="preserve">                            </w:t>
      </w:r>
    </w:p>
    <w:p w14:paraId="07A9E4FB"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乙方将依据名为“</w:t>
      </w:r>
      <w:r>
        <w:rPr>
          <w:rFonts w:ascii="宋体" w:hAnsi="宋体" w:hint="eastAsia"/>
          <w:szCs w:val="21"/>
          <w:u w:val="single"/>
        </w:rPr>
        <w:t xml:space="preserve">             </w:t>
      </w:r>
      <w:r>
        <w:rPr>
          <w:rFonts w:ascii="宋体" w:hAnsi="宋体" w:hint="eastAsia"/>
          <w:szCs w:val="21"/>
        </w:rPr>
        <w:t>”的方案【方案编号：</w:t>
      </w:r>
      <w:r>
        <w:rPr>
          <w:rFonts w:ascii="宋体" w:hAnsi="宋体" w:hint="eastAsia"/>
          <w:szCs w:val="21"/>
          <w:u w:val="single"/>
        </w:rPr>
        <w:t xml:space="preserve">         </w:t>
      </w:r>
      <w:r>
        <w:rPr>
          <w:rFonts w:ascii="宋体" w:hAnsi="宋体" w:hint="eastAsia"/>
          <w:szCs w:val="21"/>
        </w:rPr>
        <w:t>】开展一项药物临床试验，从而对甲方研制的__________试验药物进行临床试验，并且乙方在阅读了研究方案、研究者手册以及与试验用药物有关的足够信息以评价其参与该研究的兴趣后，研究机构和研究者同意参与研究，并保证有足够的权限、能力和经验进行临床试验，并拥有必备的基础设施和技术手段保证试验的顺利进行。依据《中华人民共和国</w:t>
      </w:r>
      <w:del w:id="17" w:author="Ptong" w:date="2021-11-26T13:28:00Z">
        <w:r>
          <w:rPr>
            <w:rFonts w:ascii="宋体" w:hAnsi="宋体" w:hint="eastAsia"/>
            <w:szCs w:val="21"/>
          </w:rPr>
          <w:delText>合同法</w:delText>
        </w:r>
      </w:del>
      <w:ins w:id="18" w:author="Ptong" w:date="2021-11-26T13:28:00Z">
        <w:r>
          <w:rPr>
            <w:rFonts w:ascii="宋体" w:hAnsi="宋体" w:hint="eastAsia"/>
            <w:szCs w:val="21"/>
          </w:rPr>
          <w:t>民法典</w:t>
        </w:r>
      </w:ins>
      <w:r>
        <w:rPr>
          <w:rFonts w:ascii="宋体" w:hAnsi="宋体" w:hint="eastAsia"/>
          <w:szCs w:val="21"/>
        </w:rPr>
        <w:t>》等相关法律法规的规定，合同三方在平等互利、充分表达各自意愿的基础上，就以下各条所涉及的相关技术和法律问题，经协商一致达成如下协议，由签约三方共同恪守。自三方签订合同之日起即生效，任何一方不得单方面终止合同。</w:t>
      </w:r>
    </w:p>
    <w:p w14:paraId="65B2AE7E" w14:textId="77777777" w:rsidR="00333D64" w:rsidRDefault="00000000">
      <w:pPr>
        <w:spacing w:line="360" w:lineRule="auto"/>
        <w:rPr>
          <w:rFonts w:ascii="宋体" w:hAnsi="宋体" w:hint="eastAsia"/>
          <w:i/>
          <w:color w:val="FF0000"/>
          <w:szCs w:val="21"/>
        </w:rPr>
      </w:pPr>
      <w:r>
        <w:rPr>
          <w:rFonts w:ascii="宋体" w:hAnsi="宋体" w:hint="eastAsia"/>
          <w:i/>
          <w:color w:val="FF0000"/>
          <w:szCs w:val="21"/>
        </w:rPr>
        <w:t>凡是在乙方开展的临床试验，均应按照本模板进行合同签署，如果甲方提出必须按照甲方的模板签署协议，甲方应提供说明保证在全国各中心均使用甲方的合同模板，并且甲方应逐条核对本模板的内容，将本合同内容（包括且不限于）在甲方合同模板中体现出来。</w:t>
      </w:r>
    </w:p>
    <w:p w14:paraId="12DA533E" w14:textId="77777777" w:rsidR="00333D64" w:rsidRDefault="00333D64">
      <w:pPr>
        <w:spacing w:line="360" w:lineRule="auto"/>
        <w:rPr>
          <w:rFonts w:ascii="宋体" w:hAnsi="宋体" w:hint="eastAsia"/>
          <w:szCs w:val="21"/>
        </w:rPr>
      </w:pPr>
    </w:p>
    <w:p w14:paraId="7CCFFB89" w14:textId="77777777" w:rsidR="00333D64" w:rsidRDefault="00000000">
      <w:pPr>
        <w:spacing w:line="360" w:lineRule="auto"/>
        <w:rPr>
          <w:rFonts w:ascii="宋体" w:hAnsi="宋体" w:hint="eastAsia"/>
          <w:b/>
          <w:szCs w:val="21"/>
        </w:rPr>
      </w:pPr>
      <w:r>
        <w:rPr>
          <w:rFonts w:ascii="宋体" w:hAnsi="宋体" w:hint="eastAsia"/>
          <w:b/>
          <w:sz w:val="24"/>
          <w:szCs w:val="21"/>
        </w:rPr>
        <w:t xml:space="preserve"> </w:t>
      </w:r>
      <w:proofErr w:type="gramStart"/>
      <w:r>
        <w:rPr>
          <w:rFonts w:ascii="宋体" w:hAnsi="宋体" w:hint="eastAsia"/>
          <w:b/>
          <w:sz w:val="24"/>
          <w:szCs w:val="21"/>
        </w:rPr>
        <w:t>一</w:t>
      </w:r>
      <w:proofErr w:type="gramEnd"/>
      <w:r>
        <w:rPr>
          <w:rFonts w:ascii="宋体" w:hAnsi="宋体" w:hint="eastAsia"/>
          <w:b/>
          <w:sz w:val="24"/>
          <w:szCs w:val="21"/>
        </w:rPr>
        <w:t>．</w:t>
      </w:r>
      <w:r>
        <w:rPr>
          <w:rFonts w:ascii="宋体" w:hAnsi="宋体"/>
          <w:b/>
          <w:sz w:val="24"/>
          <w:szCs w:val="21"/>
        </w:rPr>
        <w:t>合作的</w:t>
      </w:r>
      <w:r>
        <w:rPr>
          <w:rFonts w:ascii="宋体" w:hAnsi="宋体" w:hint="eastAsia"/>
          <w:b/>
          <w:sz w:val="24"/>
          <w:szCs w:val="21"/>
        </w:rPr>
        <w:t>主体、合作</w:t>
      </w:r>
      <w:r>
        <w:rPr>
          <w:rFonts w:ascii="宋体" w:hAnsi="宋体"/>
          <w:b/>
          <w:sz w:val="24"/>
          <w:szCs w:val="21"/>
        </w:rPr>
        <w:t>方式、目的和内容：</w:t>
      </w:r>
    </w:p>
    <w:p w14:paraId="2233AC84"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1.本合同签署的主体是甲方：________________________________________、</w:t>
      </w:r>
    </w:p>
    <w:p w14:paraId="03CFA8CC" w14:textId="77777777" w:rsidR="00333D64" w:rsidRDefault="00000000">
      <w:pPr>
        <w:spacing w:line="360" w:lineRule="auto"/>
        <w:ind w:firstLineChars="200" w:firstLine="420"/>
        <w:rPr>
          <w:rFonts w:ascii="宋体" w:hAnsi="宋体" w:hint="eastAsia"/>
          <w:b/>
          <w:u w:val="single"/>
        </w:rPr>
      </w:pPr>
      <w:r>
        <w:rPr>
          <w:rFonts w:ascii="宋体" w:hAnsi="宋体" w:hint="eastAsia"/>
          <w:szCs w:val="21"/>
        </w:rPr>
        <w:t xml:space="preserve">                    乙方：</w:t>
      </w:r>
      <w:r>
        <w:rPr>
          <w:rFonts w:ascii="宋体" w:hAnsi="宋体" w:hint="eastAsia"/>
          <w:b/>
          <w:u w:val="single"/>
        </w:rPr>
        <w:t>首都医科大学宣武医院</w:t>
      </w:r>
    </w:p>
    <w:p w14:paraId="100F50A7" w14:textId="77777777" w:rsidR="00333D64" w:rsidRDefault="00000000">
      <w:pPr>
        <w:spacing w:line="360" w:lineRule="auto"/>
        <w:ind w:firstLineChars="200" w:firstLine="422"/>
        <w:rPr>
          <w:rFonts w:ascii="宋体" w:hAnsi="宋体" w:hint="eastAsia"/>
          <w:szCs w:val="21"/>
        </w:rPr>
      </w:pPr>
      <w:r>
        <w:rPr>
          <w:rFonts w:ascii="宋体" w:hAnsi="宋体" w:hint="eastAsia"/>
          <w:b/>
        </w:rPr>
        <w:t xml:space="preserve">                  </w:t>
      </w:r>
      <w:r>
        <w:rPr>
          <w:rFonts w:ascii="宋体" w:hAnsi="宋体" w:hint="eastAsia"/>
          <w:szCs w:val="21"/>
        </w:rPr>
        <w:t>和丙方：________________________________________。</w:t>
      </w:r>
    </w:p>
    <w:p w14:paraId="7F1098EF" w14:textId="77777777" w:rsidR="00333D64" w:rsidRDefault="00000000">
      <w:pPr>
        <w:spacing w:line="360" w:lineRule="auto"/>
        <w:ind w:firstLineChars="200" w:firstLine="420"/>
        <w:rPr>
          <w:rFonts w:ascii="宋体" w:hAnsi="宋体" w:hint="eastAsia"/>
          <w:i/>
          <w:color w:val="FF0000"/>
          <w:szCs w:val="21"/>
        </w:rPr>
      </w:pPr>
      <w:r>
        <w:rPr>
          <w:rFonts w:ascii="宋体" w:hAnsi="宋体" w:hint="eastAsia"/>
          <w:i/>
          <w:color w:val="FF0000"/>
          <w:szCs w:val="21"/>
        </w:rPr>
        <w:t>以下合同内容中不得出现任何其他公司或单位的责任和义务或者其他内容，若甲方、乙方和丙方认为需要涉及其他公司或单位的内容，该公司或单位也需要签署该协议。</w:t>
      </w:r>
    </w:p>
    <w:p w14:paraId="1D4E1D6D" w14:textId="77777777" w:rsidR="00333D64" w:rsidRDefault="00000000">
      <w:pPr>
        <w:spacing w:line="360" w:lineRule="auto"/>
        <w:ind w:firstLineChars="200" w:firstLine="420"/>
        <w:rPr>
          <w:rFonts w:ascii="宋体" w:hAnsi="宋体" w:hint="eastAsia"/>
          <w:i/>
          <w:szCs w:val="21"/>
        </w:rPr>
      </w:pPr>
      <w:r>
        <w:rPr>
          <w:rFonts w:ascii="宋体" w:hAnsi="宋体" w:hint="eastAsia"/>
          <w:i/>
          <w:color w:val="FF0000"/>
          <w:szCs w:val="21"/>
        </w:rPr>
        <w:t>我院建议签署申办方、CRO和医院的三方合同，一般不接受CRO和我院的两方合同。</w:t>
      </w:r>
    </w:p>
    <w:p w14:paraId="550409B1" w14:textId="77777777" w:rsidR="00333D64" w:rsidRDefault="00000000">
      <w:pPr>
        <w:spacing w:line="360" w:lineRule="auto"/>
        <w:ind w:firstLineChars="200" w:firstLine="420"/>
        <w:rPr>
          <w:rFonts w:ascii="宋体" w:hAnsi="宋体" w:hint="eastAsia"/>
          <w:i/>
          <w:szCs w:val="21"/>
        </w:rPr>
      </w:pPr>
      <w:r>
        <w:rPr>
          <w:rFonts w:ascii="宋体" w:hAnsi="宋体"/>
          <w:i/>
          <w:color w:val="FF0000"/>
          <w:szCs w:val="21"/>
        </w:rPr>
        <w:t>如果本合同的申办</w:t>
      </w:r>
      <w:r>
        <w:rPr>
          <w:rFonts w:ascii="宋体" w:hAnsi="宋体" w:hint="eastAsia"/>
          <w:i/>
          <w:color w:val="FF0000"/>
          <w:szCs w:val="21"/>
        </w:rPr>
        <w:t>方</w:t>
      </w:r>
      <w:r>
        <w:rPr>
          <w:rFonts w:ascii="宋体" w:hAnsi="宋体"/>
          <w:i/>
          <w:color w:val="FF0000"/>
          <w:szCs w:val="21"/>
        </w:rPr>
        <w:t>为国外公司，由CRO代表其签署合同，如果CRO公司对受试者权益保护和赔偿不承担责任，则需由申办</w:t>
      </w:r>
      <w:r>
        <w:rPr>
          <w:rFonts w:ascii="宋体" w:hAnsi="宋体" w:hint="eastAsia"/>
          <w:i/>
          <w:color w:val="FF0000"/>
          <w:szCs w:val="21"/>
        </w:rPr>
        <w:t>方</w:t>
      </w:r>
      <w:r>
        <w:rPr>
          <w:rFonts w:ascii="宋体" w:hAnsi="宋体"/>
          <w:i/>
          <w:color w:val="FF0000"/>
          <w:szCs w:val="21"/>
        </w:rPr>
        <w:t>出具对受试者权益保护和赔偿的声明作为合同附件</w:t>
      </w:r>
      <w:r>
        <w:rPr>
          <w:rFonts w:ascii="宋体" w:hAnsi="宋体" w:hint="eastAsia"/>
          <w:i/>
          <w:color w:val="FF0000"/>
          <w:szCs w:val="21"/>
        </w:rPr>
        <w:t>。</w:t>
      </w:r>
      <w:r>
        <w:rPr>
          <w:rFonts w:ascii="宋体" w:hAnsi="宋体"/>
          <w:i/>
          <w:color w:val="FF0000"/>
          <w:szCs w:val="21"/>
        </w:rPr>
        <w:t>该声明只由申办</w:t>
      </w:r>
      <w:proofErr w:type="gramStart"/>
      <w:r>
        <w:rPr>
          <w:rFonts w:ascii="宋体" w:hAnsi="宋体" w:hint="eastAsia"/>
          <w:i/>
          <w:color w:val="FF0000"/>
          <w:szCs w:val="21"/>
        </w:rPr>
        <w:t>方</w:t>
      </w:r>
      <w:r>
        <w:rPr>
          <w:rFonts w:ascii="宋体" w:hAnsi="宋体"/>
          <w:i/>
          <w:color w:val="FF0000"/>
          <w:szCs w:val="21"/>
        </w:rPr>
        <w:t>相关</w:t>
      </w:r>
      <w:proofErr w:type="gramEnd"/>
      <w:r>
        <w:rPr>
          <w:rFonts w:ascii="宋体" w:hAnsi="宋体"/>
          <w:i/>
          <w:color w:val="FF0000"/>
          <w:szCs w:val="21"/>
        </w:rPr>
        <w:t>人员签字不具有法律效益，需由申办</w:t>
      </w:r>
      <w:r>
        <w:rPr>
          <w:rFonts w:ascii="宋体" w:hAnsi="宋体" w:hint="eastAsia"/>
          <w:i/>
          <w:color w:val="FF0000"/>
          <w:szCs w:val="21"/>
        </w:rPr>
        <w:t>方</w:t>
      </w:r>
      <w:r>
        <w:rPr>
          <w:rFonts w:ascii="宋体" w:hAnsi="宋体"/>
          <w:i/>
          <w:color w:val="FF0000"/>
          <w:szCs w:val="21"/>
        </w:rPr>
        <w:t>将该声明在国外当地公证部门公证，并经当地中国大使馆或领事馆认证方有效，该声明、公证及认证资料需由CRO公司盖章，并由CRO公司对真实性负责</w:t>
      </w:r>
      <w:r>
        <w:rPr>
          <w:rFonts w:ascii="宋体" w:hAnsi="宋体" w:hint="eastAsia"/>
          <w:i/>
          <w:szCs w:val="21"/>
        </w:rPr>
        <w:t>。</w:t>
      </w:r>
    </w:p>
    <w:p w14:paraId="2AEF556C"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2.</w:t>
      </w:r>
      <w:r>
        <w:rPr>
          <w:rFonts w:ascii="宋体" w:hAnsi="宋体"/>
          <w:szCs w:val="21"/>
        </w:rPr>
        <w:t>根据国家药品监督管理局第（          ）号</w:t>
      </w:r>
      <w:r>
        <w:rPr>
          <w:rFonts w:hint="eastAsia"/>
        </w:rPr>
        <w:t>临床试验通知书</w:t>
      </w:r>
      <w:r>
        <w:rPr>
          <w:rFonts w:ascii="宋体" w:hAnsi="宋体"/>
          <w:szCs w:val="21"/>
        </w:rPr>
        <w:t>，甲方委托乙方对甲方研制的</w:t>
      </w:r>
      <w:r>
        <w:rPr>
          <w:rFonts w:ascii="宋体" w:hAnsi="宋体" w:hint="eastAsia"/>
          <w:szCs w:val="21"/>
        </w:rPr>
        <w:t>___________药物</w:t>
      </w:r>
      <w:r>
        <w:rPr>
          <w:rFonts w:ascii="宋体" w:hAnsi="宋体"/>
          <w:szCs w:val="21"/>
        </w:rPr>
        <w:t>（注册分类：</w:t>
      </w:r>
      <w:r>
        <w:rPr>
          <w:rFonts w:ascii="宋体" w:hAnsi="宋体" w:hint="eastAsia"/>
          <w:szCs w:val="21"/>
        </w:rPr>
        <w:t>_________</w:t>
      </w:r>
      <w:r>
        <w:rPr>
          <w:rFonts w:ascii="宋体" w:hAnsi="宋体"/>
          <w:szCs w:val="21"/>
        </w:rPr>
        <w:t>）进行</w:t>
      </w:r>
      <w:r>
        <w:rPr>
          <w:rFonts w:ascii="宋体" w:hAnsi="宋体" w:hint="eastAsia"/>
          <w:szCs w:val="21"/>
        </w:rPr>
        <w:t>临床试验</w:t>
      </w:r>
      <w:r>
        <w:rPr>
          <w:rFonts w:ascii="宋体" w:hAnsi="宋体"/>
          <w:szCs w:val="21"/>
        </w:rPr>
        <w:t>，以评价其有效性和安全性。</w:t>
      </w:r>
    </w:p>
    <w:p w14:paraId="0EF04A2F" w14:textId="77777777" w:rsidR="00333D64" w:rsidRDefault="00000000">
      <w:pPr>
        <w:spacing w:line="360" w:lineRule="auto"/>
        <w:rPr>
          <w:rFonts w:ascii="宋体" w:hAnsi="宋体" w:hint="eastAsia"/>
          <w:szCs w:val="21"/>
        </w:rPr>
      </w:pPr>
      <w:r>
        <w:rPr>
          <w:rFonts w:ascii="宋体" w:hAnsi="宋体" w:hint="eastAsia"/>
          <w:szCs w:val="21"/>
        </w:rPr>
        <w:t xml:space="preserve">    3.</w:t>
      </w:r>
      <w:r>
        <w:rPr>
          <w:rFonts w:ascii="宋体" w:hAnsi="宋体"/>
          <w:szCs w:val="21"/>
        </w:rPr>
        <w:t>负责项目的</w:t>
      </w:r>
      <w:r>
        <w:rPr>
          <w:rFonts w:ascii="宋体" w:hAnsi="宋体" w:hint="eastAsia"/>
          <w:szCs w:val="21"/>
        </w:rPr>
        <w:t>科室</w:t>
      </w:r>
      <w:r>
        <w:rPr>
          <w:rFonts w:ascii="宋体" w:hAnsi="宋体"/>
          <w:szCs w:val="21"/>
        </w:rPr>
        <w:t>为：____________，</w:t>
      </w:r>
      <w:r>
        <w:rPr>
          <w:rFonts w:ascii="宋体" w:hAnsi="宋体" w:hint="eastAsia"/>
          <w:szCs w:val="21"/>
        </w:rPr>
        <w:t>主要研究者</w:t>
      </w:r>
      <w:r>
        <w:rPr>
          <w:rFonts w:ascii="宋体" w:hAnsi="宋体"/>
          <w:szCs w:val="21"/>
        </w:rPr>
        <w:t>为__________。</w:t>
      </w:r>
    </w:p>
    <w:p w14:paraId="15950991"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4.</w:t>
      </w:r>
      <w:r>
        <w:rPr>
          <w:rFonts w:ascii="宋体" w:hAnsi="宋体"/>
          <w:szCs w:val="21"/>
        </w:rPr>
        <w:t>试验名称为</w:t>
      </w:r>
      <w:r>
        <w:rPr>
          <w:rFonts w:ascii="宋体" w:hAnsi="宋体"/>
          <w:szCs w:val="21"/>
          <w:u w:val="single"/>
        </w:rPr>
        <w:t xml:space="preserve">：                                                         </w:t>
      </w:r>
    </w:p>
    <w:p w14:paraId="12E5AADB"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lastRenderedPageBreak/>
        <w:t>5.该试验总设计例数为_____例，甲方</w:t>
      </w:r>
      <w:r>
        <w:rPr>
          <w:rFonts w:ascii="宋体" w:hAnsi="宋体"/>
          <w:szCs w:val="21"/>
        </w:rPr>
        <w:t>计划</w:t>
      </w:r>
      <w:r>
        <w:rPr>
          <w:rFonts w:ascii="宋体" w:hAnsi="宋体" w:hint="eastAsia"/>
          <w:szCs w:val="21"/>
        </w:rPr>
        <w:t>委托乙方</w:t>
      </w:r>
      <w:r>
        <w:rPr>
          <w:rFonts w:ascii="宋体" w:hAnsi="宋体"/>
          <w:szCs w:val="21"/>
        </w:rPr>
        <w:t>完成</w:t>
      </w:r>
      <w:r>
        <w:rPr>
          <w:rFonts w:ascii="宋体" w:hAnsi="宋体" w:hint="eastAsia"/>
          <w:szCs w:val="21"/>
          <w:u w:val="single"/>
        </w:rPr>
        <w:t xml:space="preserve">     </w:t>
      </w:r>
      <w:r>
        <w:rPr>
          <w:rFonts w:ascii="宋体" w:hAnsi="宋体"/>
          <w:szCs w:val="21"/>
        </w:rPr>
        <w:t>例受试者入组观察。</w:t>
      </w:r>
    </w:p>
    <w:p w14:paraId="1F58E3D5" w14:textId="77777777" w:rsidR="00333D64" w:rsidRDefault="00000000">
      <w:pPr>
        <w:spacing w:line="360" w:lineRule="auto"/>
        <w:rPr>
          <w:rFonts w:ascii="宋体" w:hAnsi="宋体" w:hint="eastAsia"/>
          <w:b/>
          <w:i/>
          <w:sz w:val="24"/>
          <w:szCs w:val="21"/>
        </w:rPr>
      </w:pPr>
      <w:r>
        <w:rPr>
          <w:rFonts w:ascii="宋体" w:hAnsi="宋体" w:hint="eastAsia"/>
          <w:b/>
          <w:sz w:val="24"/>
          <w:szCs w:val="21"/>
        </w:rPr>
        <w:t>二．</w:t>
      </w:r>
      <w:commentRangeStart w:id="19"/>
      <w:r>
        <w:rPr>
          <w:rFonts w:ascii="宋体" w:hAnsi="宋体" w:hint="eastAsia"/>
          <w:b/>
          <w:sz w:val="24"/>
          <w:szCs w:val="21"/>
        </w:rPr>
        <w:t>各方承担的责任：</w:t>
      </w:r>
      <w:commentRangeEnd w:id="19"/>
      <w:r>
        <w:rPr>
          <w:rStyle w:val="af2"/>
        </w:rPr>
        <w:commentReference w:id="19"/>
      </w:r>
    </w:p>
    <w:p w14:paraId="28348666"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如甲乙</w:t>
      </w:r>
      <w:proofErr w:type="gramStart"/>
      <w:r>
        <w:rPr>
          <w:rFonts w:ascii="宋体" w:hAnsi="宋体" w:hint="eastAsia"/>
          <w:szCs w:val="21"/>
        </w:rPr>
        <w:t>丙任何</w:t>
      </w:r>
      <w:proofErr w:type="gramEnd"/>
      <w:r>
        <w:rPr>
          <w:rFonts w:ascii="宋体" w:hAnsi="宋体" w:hint="eastAsia"/>
          <w:szCs w:val="21"/>
        </w:rPr>
        <w:t>一方改动方案，需经三方协商同意，伦理委员会批准后，方可实施。</w:t>
      </w:r>
    </w:p>
    <w:p w14:paraId="76350911"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三方严格遵守《药物临床试验质量管理规范》、《赫尔辛基宣言》和相关法律法规及要求，完成本临床试验。</w:t>
      </w:r>
    </w:p>
    <w:p w14:paraId="6438BA25" w14:textId="77777777" w:rsidR="00333D64" w:rsidRDefault="00000000">
      <w:pPr>
        <w:spacing w:line="360" w:lineRule="auto"/>
        <w:ind w:firstLineChars="200" w:firstLine="422"/>
        <w:rPr>
          <w:rFonts w:ascii="宋体" w:hAnsi="宋体" w:hint="eastAsia"/>
          <w:b/>
          <w:szCs w:val="21"/>
        </w:rPr>
      </w:pPr>
      <w:r>
        <w:rPr>
          <w:rFonts w:ascii="宋体" w:hAnsi="宋体" w:hint="eastAsia"/>
          <w:b/>
          <w:szCs w:val="21"/>
        </w:rPr>
        <w:t>甲方：</w:t>
      </w:r>
    </w:p>
    <w:p w14:paraId="4F5D0DB5"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根据《药物临床试验质量管理规范》中对申办者的职责限定，甲方具有如下职责：</w:t>
      </w:r>
    </w:p>
    <w:p w14:paraId="653035D4" w14:textId="77777777" w:rsidR="00333D64" w:rsidRDefault="00000000">
      <w:pPr>
        <w:pStyle w:val="a3"/>
      </w:pPr>
      <w:r>
        <w:rPr>
          <w:rFonts w:ascii="宋体" w:hAnsi="宋体" w:hint="eastAsia"/>
          <w:szCs w:val="21"/>
        </w:rPr>
        <w:t xml:space="preserve">    1.向乙方和乙方研究者提供临床试验批件/</w:t>
      </w:r>
      <w:r>
        <w:rPr>
          <w:rFonts w:hint="eastAsia"/>
        </w:rPr>
        <w:t>临床试验通知书，</w:t>
      </w:r>
      <w:r>
        <w:rPr>
          <w:rFonts w:ascii="宋体" w:hAnsi="宋体" w:hint="eastAsia"/>
          <w:szCs w:val="21"/>
        </w:rPr>
        <w:t>并保证该批件/通知书的合法有效，并为甲方提供的所有资料的逻辑性、合</w:t>
      </w:r>
      <w:proofErr w:type="gramStart"/>
      <w:r>
        <w:rPr>
          <w:rFonts w:ascii="宋体" w:hAnsi="宋体" w:hint="eastAsia"/>
          <w:szCs w:val="21"/>
        </w:rPr>
        <w:t>规</w:t>
      </w:r>
      <w:proofErr w:type="gramEnd"/>
      <w:r>
        <w:rPr>
          <w:rFonts w:ascii="宋体" w:hAnsi="宋体" w:hint="eastAsia"/>
          <w:szCs w:val="21"/>
        </w:rPr>
        <w:t>性、合法性负责。</w:t>
      </w:r>
    </w:p>
    <w:p w14:paraId="3B76E143" w14:textId="77777777" w:rsidR="00333D64" w:rsidRDefault="00000000">
      <w:pPr>
        <w:pStyle w:val="a5"/>
        <w:spacing w:line="420" w:lineRule="exact"/>
        <w:ind w:firstLineChars="200" w:firstLine="420"/>
        <w:rPr>
          <w:rFonts w:eastAsia="宋体" w:hAnsi="宋体" w:cs="Times New Roman" w:hint="eastAsia"/>
        </w:rPr>
      </w:pPr>
      <w:r>
        <w:rPr>
          <w:rFonts w:eastAsia="宋体" w:hAnsi="宋体" w:cs="Times New Roman" w:hint="eastAsia"/>
        </w:rPr>
        <w:t>2.制定临床试验方案，并得到乙方临床试验人员认可。</w:t>
      </w:r>
    </w:p>
    <w:p w14:paraId="6A1F95A8"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3.根据国家相关法律法规以及乙方的要求，免费向乙方提供研究用文件，包括但不限于：（1）临床试验批件/</w:t>
      </w:r>
      <w:r>
        <w:rPr>
          <w:rFonts w:hint="eastAsia"/>
        </w:rPr>
        <w:t>临床试验通知书</w:t>
      </w:r>
      <w:r>
        <w:rPr>
          <w:rFonts w:ascii="宋体" w:hAnsi="宋体" w:hint="eastAsia"/>
          <w:szCs w:val="21"/>
        </w:rPr>
        <w:t>、（2）甲方和丙方的资质证明、（3）丙方与甲方的委托关系及责任证明、（4）临床试验方案（相关各版本）、（5）药检报告、（6）受试者知情同意书样本（本中心相关各版本）、（7）病例报告表（CRF）</w:t>
      </w:r>
      <w:ins w:id="20" w:author="Ptong" w:date="2021-11-26T13:29:00Z">
        <w:r>
          <w:rPr>
            <w:rFonts w:ascii="宋体" w:hAnsi="宋体" w:hint="eastAsia"/>
            <w:szCs w:val="21"/>
          </w:rPr>
          <w:t>样本</w:t>
        </w:r>
      </w:ins>
      <w:r>
        <w:rPr>
          <w:rFonts w:ascii="宋体" w:hAnsi="宋体" w:hint="eastAsia"/>
          <w:szCs w:val="21"/>
        </w:rPr>
        <w:t>、（8）研究者手册等与试验相关的其他资料。</w:t>
      </w:r>
    </w:p>
    <w:p w14:paraId="04DEB274"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4.负责与乙方共同对主要研究者及其研究团队进行资格审核，以选择合格的研究人员。</w:t>
      </w:r>
    </w:p>
    <w:p w14:paraId="73DAD208"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5.无偿提供合格的</w:t>
      </w:r>
      <w:commentRangeStart w:id="21"/>
      <w:r>
        <w:rPr>
          <w:rFonts w:ascii="宋体" w:hAnsi="宋体" w:hint="eastAsia"/>
          <w:szCs w:val="21"/>
        </w:rPr>
        <w:t>试验用药、对照药、基础用药（如适用）。</w:t>
      </w:r>
      <w:commentRangeEnd w:id="21"/>
      <w:r>
        <w:rPr>
          <w:rStyle w:val="af2"/>
        </w:rPr>
        <w:commentReference w:id="21"/>
      </w:r>
      <w:r>
        <w:rPr>
          <w:rFonts w:ascii="宋体" w:hAnsi="宋体"/>
          <w:szCs w:val="21"/>
        </w:rPr>
        <w:t>试验用药的制备，</w:t>
      </w:r>
      <w:r>
        <w:rPr>
          <w:rFonts w:ascii="宋体" w:hAnsi="宋体" w:hint="eastAsia"/>
          <w:szCs w:val="21"/>
        </w:rPr>
        <w:t>应当</w:t>
      </w:r>
      <w:r>
        <w:rPr>
          <w:rFonts w:ascii="宋体" w:hAnsi="宋体"/>
          <w:szCs w:val="21"/>
        </w:rPr>
        <w:t>在符合《药品生产质量管理规范》（GMP）的条件下生产</w:t>
      </w:r>
      <w:r>
        <w:rPr>
          <w:rFonts w:ascii="宋体" w:hAnsi="宋体" w:hint="eastAsia"/>
          <w:szCs w:val="21"/>
        </w:rPr>
        <w:t>，保证试验用药的质量，并对试验用药物进行适当的包装，粘贴适当的标签，使之符合临床试验的实施需要。</w:t>
      </w:r>
    </w:p>
    <w:p w14:paraId="1950D818"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6.为临床试验质量保证责任方，应建立对临床试验的质量控制和质量保证系统（详见第五条）。</w:t>
      </w:r>
    </w:p>
    <w:p w14:paraId="7A6B8081"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7.甲方应依据相关法规及时组织对临床试验的稽查以保证质量。</w:t>
      </w:r>
    </w:p>
    <w:p w14:paraId="1E0A99FE"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8.本试验一旦发生不良事件或严重不良事件，若需要甲方协调，甲方负责人必须在48小时之内到达乙方，负责协助处理严重不良事件后果并采取必要的措施，以保证受试者的安全和权益，并及时向药品监督管理部门和卫生</w:t>
      </w:r>
      <w:del w:id="22" w:author="Ptong" w:date="2021-11-26T13:29:00Z">
        <w:r>
          <w:rPr>
            <w:rFonts w:ascii="宋体" w:hAnsi="宋体" w:hint="eastAsia"/>
            <w:szCs w:val="21"/>
          </w:rPr>
          <w:delText>行政管理</w:delText>
        </w:r>
      </w:del>
      <w:ins w:id="23" w:author="Ptong" w:date="2021-11-26T13:29:00Z">
        <w:r>
          <w:rPr>
            <w:rFonts w:ascii="宋体" w:hAnsi="宋体" w:hint="eastAsia"/>
            <w:szCs w:val="21"/>
          </w:rPr>
          <w:t>健康主管</w:t>
        </w:r>
      </w:ins>
      <w:r>
        <w:rPr>
          <w:rFonts w:ascii="宋体" w:hAnsi="宋体" w:hint="eastAsia"/>
          <w:szCs w:val="21"/>
        </w:rPr>
        <w:t>部门报告，同时向涉及同一药物的临床试验的其他研究单位通报不良事件（详见第九</w:t>
      </w:r>
      <w:proofErr w:type="gramStart"/>
      <w:r>
        <w:rPr>
          <w:rFonts w:ascii="宋体" w:hAnsi="宋体" w:hint="eastAsia"/>
          <w:szCs w:val="21"/>
        </w:rPr>
        <w:t>5</w:t>
      </w:r>
      <w:proofErr w:type="gramEnd"/>
      <w:r>
        <w:rPr>
          <w:rFonts w:ascii="宋体" w:hAnsi="宋体" w:hint="eastAsia"/>
          <w:szCs w:val="21"/>
        </w:rPr>
        <w:t>.条）。</w:t>
      </w:r>
    </w:p>
    <w:p w14:paraId="61DA355C"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9.甲方负责为乙方医疗机构及乙方研究者提供法律上与经济上的担保。对发生与试验相关的损害（包括受试者损害、乙方医疗机构和研究者的损害），以及发生与试验相关的纠纷，甲方负责承担全部责任（由乙方不遵守法规或方案,或医疗事故所致者除外），包括治疗费用及相应的经济补偿（详见第九条）。</w:t>
      </w:r>
    </w:p>
    <w:p w14:paraId="326BE313" w14:textId="77777777" w:rsidR="00333D64" w:rsidRDefault="00000000">
      <w:pPr>
        <w:spacing w:line="360" w:lineRule="auto"/>
        <w:rPr>
          <w:rFonts w:ascii="宋体" w:hAnsi="宋体" w:hint="eastAsia"/>
          <w:szCs w:val="21"/>
        </w:rPr>
      </w:pPr>
      <w:r>
        <w:rPr>
          <w:rFonts w:ascii="宋体" w:hAnsi="宋体" w:hint="eastAsia"/>
          <w:szCs w:val="21"/>
        </w:rPr>
        <w:t xml:space="preserve">    10.向乙方伦理委员会和临床试验机构递交最终的临床试验总结报告及所有附件，包括但不限于生物分析方法学验证报告、生物分析报告和统计分析报告等。</w:t>
      </w:r>
    </w:p>
    <w:p w14:paraId="05182969"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lastRenderedPageBreak/>
        <w:t>11.甲方决定中止临床试验前，须书面通知乙方、乙方研究者和伦理委员会，</w:t>
      </w:r>
      <w:proofErr w:type="gramStart"/>
      <w:r>
        <w:rPr>
          <w:rFonts w:ascii="宋体" w:hAnsi="宋体" w:hint="eastAsia"/>
          <w:szCs w:val="21"/>
        </w:rPr>
        <w:t>并述明理</w:t>
      </w:r>
      <w:proofErr w:type="gramEnd"/>
      <w:r>
        <w:rPr>
          <w:rFonts w:ascii="宋体" w:hAnsi="宋体" w:hint="eastAsia"/>
          <w:szCs w:val="21"/>
        </w:rPr>
        <w:t>由。乙方同意试验中止后，相关资料归档按照乙方的要求进行。</w:t>
      </w:r>
    </w:p>
    <w:p w14:paraId="66547413" w14:textId="77777777" w:rsidR="00333D64" w:rsidRDefault="00000000">
      <w:pPr>
        <w:spacing w:line="360" w:lineRule="auto"/>
        <w:ind w:firstLine="435"/>
        <w:rPr>
          <w:rFonts w:ascii="宋体" w:hAnsi="宋体" w:hint="eastAsia"/>
          <w:szCs w:val="21"/>
        </w:rPr>
      </w:pPr>
      <w:r>
        <w:rPr>
          <w:rFonts w:ascii="宋体" w:hAnsi="宋体" w:hint="eastAsia"/>
          <w:szCs w:val="21"/>
        </w:rPr>
        <w:t>12.甲方应严格保护受试者隐私和信息，未经受试者书面同意，受试者的个人信息/标本等不能擅自用于商业宣传和商业开发及探索性研究。</w:t>
      </w:r>
    </w:p>
    <w:p w14:paraId="4526BA1F"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13.委托丙方及时向乙方支付临床试验相关费用。</w:t>
      </w:r>
    </w:p>
    <w:p w14:paraId="3327A007"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14.必要时甲方派出稽查员或委托第三方稽查对试验进行稽查，对发现的问题及时反馈给研究者进行整改，同时报机构办备案。</w:t>
      </w:r>
    </w:p>
    <w:p w14:paraId="218CA662"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15.在试验进行中或结束后，甲方收到任何来源的安全性相关信息后，均应当立即分析评估，包括严重性、与试验药物的相关性以及是否为预期事件等。甲方应当将可疑且非预期严重不良反应快速报告给所有参加临床试验的研究者及临床试验机构、伦理委员会；甲方应当向药品监督管理部门和卫生健康主管部门报告可疑且非预期严重不良反应。</w:t>
      </w:r>
    </w:p>
    <w:p w14:paraId="668C2288" w14:textId="77777777" w:rsidR="00333D64" w:rsidRDefault="00333D64">
      <w:pPr>
        <w:spacing w:line="360" w:lineRule="auto"/>
        <w:ind w:firstLineChars="200" w:firstLine="420"/>
        <w:rPr>
          <w:rFonts w:ascii="宋体" w:hAnsi="宋体" w:hint="eastAsia"/>
          <w:szCs w:val="21"/>
        </w:rPr>
      </w:pPr>
    </w:p>
    <w:p w14:paraId="70B50991" w14:textId="77777777" w:rsidR="00333D64" w:rsidRDefault="00000000">
      <w:pPr>
        <w:spacing w:line="360" w:lineRule="auto"/>
        <w:ind w:firstLineChars="196" w:firstLine="413"/>
        <w:rPr>
          <w:rFonts w:ascii="宋体" w:hAnsi="宋体" w:hint="eastAsia"/>
          <w:b/>
          <w:szCs w:val="21"/>
        </w:rPr>
      </w:pPr>
      <w:r>
        <w:rPr>
          <w:rFonts w:ascii="宋体" w:hAnsi="宋体" w:hint="eastAsia"/>
          <w:b/>
          <w:szCs w:val="21"/>
        </w:rPr>
        <w:t>乙方：</w:t>
      </w:r>
    </w:p>
    <w:p w14:paraId="248CF351"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1.乙方临床试验管理部门负责与甲方共同对主要研究者及其研究团队进行资格审核，以选择合格的研究人员。</w:t>
      </w:r>
    </w:p>
    <w:p w14:paraId="2E57AB60"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2.乙方临床试验管理部门和主要研究者负责合同的管理以及甲方提供的经费的管理，协调甲方提出的临床试验相关的要求。</w:t>
      </w:r>
    </w:p>
    <w:p w14:paraId="74225A41" w14:textId="77777777" w:rsidR="00333D64" w:rsidRDefault="00000000">
      <w:pPr>
        <w:spacing w:line="360" w:lineRule="auto"/>
        <w:ind w:firstLineChars="200" w:firstLine="420"/>
        <w:rPr>
          <w:rFonts w:hAnsi="宋体" w:hint="eastAsia"/>
        </w:rPr>
      </w:pPr>
      <w:r>
        <w:rPr>
          <w:rFonts w:ascii="宋体" w:hAnsi="宋体" w:hint="eastAsia"/>
          <w:szCs w:val="21"/>
        </w:rPr>
        <w:t>3.</w:t>
      </w:r>
      <w:r>
        <w:rPr>
          <w:rFonts w:hAnsi="宋体" w:hint="eastAsia"/>
        </w:rPr>
        <w:t>研究者必须熟悉甲方提供的临床试验方案等资料，根据自身的资质、设施、条件等情况综合评估是否可以承担该试验，并保证满足《药物临床试验质量管理规范》中研究者职责项下的全部条件。</w:t>
      </w:r>
    </w:p>
    <w:p w14:paraId="25EC73A7"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4.主要研究者负责组建临床试验的团队，并做好分工和授权，负责组织、协调、督促参加试验的研究者及其他人员，严格按照伦理委员会批准的研究方案、《药物临床试验质量管理规范》及其他相关法律法规进行临床试验，按时完成临床试验。</w:t>
      </w:r>
    </w:p>
    <w:p w14:paraId="35FDE04B"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5.主要研究者负责接受由丙方委派的临床监查员的监查，对于丙方监查员或者机构</w:t>
      </w:r>
      <w:proofErr w:type="gramStart"/>
      <w:r>
        <w:rPr>
          <w:rFonts w:ascii="宋体" w:hAnsi="宋体" w:hint="eastAsia"/>
          <w:szCs w:val="21"/>
        </w:rPr>
        <w:t>内部质</w:t>
      </w:r>
      <w:proofErr w:type="gramEnd"/>
      <w:r>
        <w:rPr>
          <w:rFonts w:ascii="宋体" w:hAnsi="宋体" w:hint="eastAsia"/>
          <w:szCs w:val="21"/>
        </w:rPr>
        <w:t>控员在检查过程中发现的问题及时整改完善，并根据要求反馈整改结果，以保证临床试验质量。</w:t>
      </w:r>
    </w:p>
    <w:p w14:paraId="7263A562"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6.主要研究者负责保证提供的研究结果和数据的准确、真实、可靠，保证所有的临床试验数据均有原始记录并可以溯源，保存好所有的原始记录，保证将数据等原始记录准确、真实、完整、及时、合法地载入病历。</w:t>
      </w:r>
    </w:p>
    <w:p w14:paraId="5B0B6CB7"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7.在临床试验和随访期间，对于受试者出现与试验相关的不良事件，包括有临床意义的实验室异常时，研究者和临床试验机构应当保证受试者得到妥善的医疗处理，并将相关情况如实告知受试</w:t>
      </w:r>
      <w:r>
        <w:rPr>
          <w:rFonts w:ascii="宋体" w:hAnsi="宋体" w:hint="eastAsia"/>
          <w:szCs w:val="21"/>
        </w:rPr>
        <w:lastRenderedPageBreak/>
        <w:t>者。研究者意识到受试者存在合并疾病需要治疗时，应当告知受试者，并关注可能干扰临床试验结果或者受试者安全的合并用药。</w:t>
      </w:r>
    </w:p>
    <w:p w14:paraId="0AFD0008"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 xml:space="preserve">8. </w:t>
      </w:r>
      <w:proofErr w:type="gramStart"/>
      <w:r>
        <w:rPr>
          <w:rFonts w:ascii="宋体" w:hAnsi="宋体" w:hint="eastAsia"/>
          <w:szCs w:val="21"/>
        </w:rPr>
        <w:t>除试验</w:t>
      </w:r>
      <w:proofErr w:type="gramEnd"/>
      <w:r>
        <w:rPr>
          <w:rFonts w:ascii="宋体" w:hAnsi="宋体" w:hint="eastAsia"/>
          <w:szCs w:val="21"/>
        </w:rPr>
        <w:t>方案或者其他文件（如研究者手册）中规定不需立即报告的严重不良事件外，研究者应当立即向申办者书面报告所有严重不良事件，随后应当及时提供详尽、书面的随访报告。严重不良事件报告和随访报告应当注明受试者在临床试验中的鉴认代码，而不是受试者的真实姓名、公民身份号码和住址等身份信息。试验方案中规定的、对安全性评价重要的不良事件和实验室异常值，应当按照试验方案的要求和时限向申办者报告。涉及死亡事件的报告，研究者应当向申办者和伦理委员会提供其他所需要的资料，如尸检报告和最终医学报告。研究者收到申办者提供的临床试验的相关安全性信息后应当及时签收阅读，并考虑受试者的治疗，是否进行相应调整，必要时尽早与受试者沟通，并应当向伦理委员会报告由申办方提供的可疑且非预期严重不良反应。</w:t>
      </w:r>
    </w:p>
    <w:p w14:paraId="41EAA204"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9.在收到数据统计分析部门对病例报告表的询问表后，应及时提供反馈信息。</w:t>
      </w:r>
    </w:p>
    <w:p w14:paraId="7198D545"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10.研究者应与甲方/丙方商定有关临床试验的费用，并在合同中写明。研究者在临床试验过程中，不得向受试者收取试验用药、相关检查等所需的费用（如果由甲方/丙方提供药物和费用）。</w:t>
      </w:r>
    </w:p>
    <w:p w14:paraId="0A017268"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11.研究者中止一项临床试验必须通知受试者、甲方、伦理委员会、药物临床试验机构和药品监督管理部门，并阐明理由。</w:t>
      </w:r>
    </w:p>
    <w:p w14:paraId="77CBD837"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12.如果主要研究者从研究机构离职或由于其它原因不能继续开展本研究，机构将及时提前通知甲方或CRO。</w:t>
      </w:r>
      <w:proofErr w:type="gramStart"/>
      <w:r>
        <w:rPr>
          <w:rFonts w:ascii="宋体" w:hAnsi="宋体" w:hint="eastAsia"/>
          <w:szCs w:val="21"/>
        </w:rPr>
        <w:t>新主要</w:t>
      </w:r>
      <w:proofErr w:type="gramEnd"/>
      <w:r>
        <w:rPr>
          <w:rFonts w:ascii="宋体" w:hAnsi="宋体" w:hint="eastAsia"/>
          <w:szCs w:val="21"/>
        </w:rPr>
        <w:t>研究者的委任必须事先征得甲方或CRO的同意。</w:t>
      </w:r>
    </w:p>
    <w:p w14:paraId="36AE7AC1" w14:textId="77777777" w:rsidR="00333D64" w:rsidRDefault="00000000">
      <w:pPr>
        <w:spacing w:line="360" w:lineRule="auto"/>
        <w:ind w:firstLineChars="200" w:firstLine="422"/>
        <w:rPr>
          <w:rFonts w:ascii="宋体" w:hAnsi="宋体" w:hint="eastAsia"/>
          <w:b/>
          <w:szCs w:val="21"/>
        </w:rPr>
      </w:pPr>
      <w:r>
        <w:rPr>
          <w:rFonts w:ascii="宋体" w:hAnsi="宋体" w:hint="eastAsia"/>
          <w:b/>
          <w:szCs w:val="21"/>
        </w:rPr>
        <w:t>丙方：</w:t>
      </w:r>
    </w:p>
    <w:p w14:paraId="620D37A6"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根据《药物临床试验质量管理规范》中对监查员的职责限定，丙方具有如下职责：</w:t>
      </w:r>
    </w:p>
    <w:p w14:paraId="244252D8"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1.向乙方提供甲方委托代理的《授权委托书》；根据委托书授权丙方的职责、义务和权限代为甲方行使代理的事务。</w:t>
      </w:r>
    </w:p>
    <w:p w14:paraId="318A5314"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2.代为甲方向乙方支付临床试验相关费用。</w:t>
      </w:r>
    </w:p>
    <w:p w14:paraId="4C9C5241"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3.代为甲方向乙方提供伦理委员会审批所需的文件资料。</w:t>
      </w:r>
    </w:p>
    <w:p w14:paraId="3BB58825"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4.代为甲方向乙方提供临床试验所需的相关资料。</w:t>
      </w:r>
    </w:p>
    <w:p w14:paraId="5B58E549"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5.代为甲方向乙方提供参与本项目试验的单位名单、研究者姓名、联系方式、手机或电话等。</w:t>
      </w:r>
    </w:p>
    <w:p w14:paraId="64942048"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6.代为甲方监督乙方遵循《药物临床试验质量管理规范（GCP）》及试验方案进行临床试验研究。</w:t>
      </w:r>
    </w:p>
    <w:p w14:paraId="38BCD105" w14:textId="77777777" w:rsidR="00333D64" w:rsidRDefault="00000000">
      <w:pPr>
        <w:spacing w:line="360" w:lineRule="auto"/>
        <w:ind w:firstLineChars="100" w:firstLine="210"/>
        <w:rPr>
          <w:rFonts w:ascii="宋体" w:hAnsi="宋体" w:hint="eastAsia"/>
          <w:szCs w:val="21"/>
        </w:rPr>
      </w:pPr>
      <w:r>
        <w:rPr>
          <w:rFonts w:ascii="宋体" w:hAnsi="宋体" w:hint="eastAsia"/>
          <w:szCs w:val="21"/>
        </w:rPr>
        <w:t xml:space="preserve">  7.代为甲方听取、了解和掌握乙方和其他参与单位的临床试验进度，组织召开临床试验进度会议，对临床试验进度进行布置和安排。</w:t>
      </w:r>
    </w:p>
    <w:p w14:paraId="526868BE"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8.对乙方和其他参与临床试验的单位在临床试验中碰到或出现的问题，必要时应及时同乙方联系，或召集试验单位商讨确定解决方法。</w:t>
      </w:r>
    </w:p>
    <w:p w14:paraId="1B6D754E"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lastRenderedPageBreak/>
        <w:t>9.代为甲方派遣合格的监查员，对临床试验的质量进行监查，确保试验资料符合评审的相关要求，并确保试验数据的真实性、可靠性、有效性和统计结果的准确性，并符合伦理要求。</w:t>
      </w:r>
    </w:p>
    <w:p w14:paraId="44C45E64"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10.在代理过程中，应当对甲方提供的全部资料、乙方试验的数据和全部资料、以及受试者的相关信息和隐私承担保密责任。未得到甲方或乙方书面同意，不得向本协议临床试验以外的第三人公开。</w:t>
      </w:r>
    </w:p>
    <w:p w14:paraId="1AA8412E"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11.受试者发生不良事件后，代理甲方配合和协助乙方处理受试者的治疗、补偿或赔偿纠纷，及时、妥善处理好对受试者的补偿或赔偿事宜，包括向甲方确认补偿或赔偿金额，防止纠纷影响乙方正常的医疗工作以及本临床试验的实施。</w:t>
      </w:r>
    </w:p>
    <w:p w14:paraId="6B12DB4B"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12.代甲方负责对乙方的研究人员进行该临床试验有关的培训。</w:t>
      </w:r>
    </w:p>
    <w:p w14:paraId="0ADCDA44"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13.应及时向乙方PI告知试验中存在问题，以便乙方采取相关措施改进试验操作。</w:t>
      </w:r>
    </w:p>
    <w:p w14:paraId="2B6A1BC6"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14.丙方需帮助乙方选择第三方SMO公司的合格的CRC参与临床试验，或由乙方自行选择CRC，产生的CRC费用由丙方承担。</w:t>
      </w:r>
    </w:p>
    <w:p w14:paraId="22508C82" w14:textId="77777777" w:rsidR="00333D64" w:rsidRDefault="00000000">
      <w:pPr>
        <w:spacing w:line="360" w:lineRule="auto"/>
        <w:rPr>
          <w:rFonts w:ascii="宋体" w:hAnsi="宋体" w:hint="eastAsia"/>
          <w:b/>
          <w:sz w:val="24"/>
          <w:szCs w:val="21"/>
        </w:rPr>
      </w:pPr>
      <w:r>
        <w:rPr>
          <w:rFonts w:ascii="宋体" w:hAnsi="宋体" w:hint="eastAsia"/>
          <w:b/>
          <w:szCs w:val="21"/>
        </w:rPr>
        <w:t xml:space="preserve">三. </w:t>
      </w:r>
      <w:r>
        <w:rPr>
          <w:rFonts w:ascii="宋体" w:hAnsi="宋体"/>
          <w:b/>
          <w:sz w:val="24"/>
          <w:szCs w:val="21"/>
        </w:rPr>
        <w:t>经费</w:t>
      </w:r>
      <w:r>
        <w:rPr>
          <w:rFonts w:ascii="宋体" w:hAnsi="宋体" w:hint="eastAsia"/>
          <w:b/>
          <w:sz w:val="24"/>
          <w:szCs w:val="21"/>
        </w:rPr>
        <w:t>预算及付款计划</w:t>
      </w:r>
    </w:p>
    <w:p w14:paraId="6228035F" w14:textId="77777777" w:rsidR="00333D64" w:rsidRDefault="00000000">
      <w:pPr>
        <w:spacing w:line="360" w:lineRule="auto"/>
        <w:ind w:firstLine="413"/>
        <w:rPr>
          <w:rFonts w:ascii="宋体" w:hAnsi="宋体" w:hint="eastAsia"/>
          <w:szCs w:val="21"/>
        </w:rPr>
      </w:pPr>
      <w:r>
        <w:rPr>
          <w:rFonts w:ascii="宋体" w:hAnsi="宋体" w:hint="eastAsia"/>
          <w:b/>
          <w:szCs w:val="21"/>
        </w:rPr>
        <w:t>详见附件。</w:t>
      </w:r>
    </w:p>
    <w:p w14:paraId="1D769B7A" w14:textId="77777777" w:rsidR="00333D64" w:rsidRDefault="00000000">
      <w:pPr>
        <w:spacing w:line="360" w:lineRule="auto"/>
        <w:rPr>
          <w:rFonts w:ascii="宋体" w:hAnsi="宋体" w:hint="eastAsia"/>
          <w:b/>
          <w:sz w:val="24"/>
          <w:szCs w:val="21"/>
        </w:rPr>
      </w:pPr>
      <w:r>
        <w:rPr>
          <w:rFonts w:ascii="宋体" w:hAnsi="宋体" w:hint="eastAsia"/>
          <w:b/>
          <w:sz w:val="24"/>
          <w:szCs w:val="21"/>
        </w:rPr>
        <w:t>四.计划与进度：</w:t>
      </w:r>
    </w:p>
    <w:p w14:paraId="532A4D4A"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在合同正式签订，获得</w:t>
      </w:r>
      <w:r>
        <w:rPr>
          <w:rFonts w:ascii="宋体" w:hAnsi="宋体" w:hint="eastAsia"/>
          <w:b/>
        </w:rPr>
        <w:t>首都医科大学宣武</w:t>
      </w:r>
      <w:r>
        <w:rPr>
          <w:rFonts w:ascii="宋体" w:hAnsi="宋体" w:hint="eastAsia"/>
          <w:b/>
          <w:szCs w:val="21"/>
        </w:rPr>
        <w:t>医院</w:t>
      </w:r>
      <w:r>
        <w:rPr>
          <w:rFonts w:ascii="宋体" w:hAnsi="宋体" w:hint="eastAsia"/>
          <w:szCs w:val="21"/>
        </w:rPr>
        <w:t>伦理委员会批件，各种试验相关文件、试验用药物、研究经费、所有临床试验所需物资等到位后，乙方开始在</w:t>
      </w:r>
      <w:r>
        <w:rPr>
          <w:rFonts w:ascii="宋体" w:hAnsi="宋体" w:hint="eastAsia"/>
        </w:rPr>
        <w:t>首都医科大学宣武</w:t>
      </w:r>
      <w:r>
        <w:rPr>
          <w:rFonts w:ascii="宋体" w:hAnsi="宋体" w:hint="eastAsia"/>
          <w:szCs w:val="21"/>
        </w:rPr>
        <w:t>医院_I期临床研究中心内进行临床试验。力争在_____</w:t>
      </w:r>
      <w:proofErr w:type="gramStart"/>
      <w:r>
        <w:rPr>
          <w:rFonts w:ascii="宋体" w:hAnsi="宋体" w:hint="eastAsia"/>
          <w:szCs w:val="21"/>
        </w:rPr>
        <w:t>个</w:t>
      </w:r>
      <w:proofErr w:type="gramEnd"/>
      <w:r>
        <w:rPr>
          <w:rFonts w:ascii="宋体" w:hAnsi="宋体" w:hint="eastAsia"/>
          <w:szCs w:val="21"/>
        </w:rPr>
        <w:t>月内完成____例受试者的筛选、入组、临床观察，提供符合GCP要求的CRF等法规要求的相关内容。若因试验用药、方案等原始资料修改、经费等原因造成延误，责任由甲方承担。</w:t>
      </w:r>
    </w:p>
    <w:p w14:paraId="0D44B7FF" w14:textId="77777777" w:rsidR="00333D64" w:rsidRDefault="00000000">
      <w:pPr>
        <w:spacing w:line="360" w:lineRule="auto"/>
        <w:rPr>
          <w:rFonts w:ascii="宋体" w:hAnsi="宋体" w:hint="eastAsia"/>
          <w:b/>
          <w:szCs w:val="21"/>
        </w:rPr>
      </w:pPr>
      <w:r>
        <w:rPr>
          <w:rFonts w:ascii="宋体" w:hAnsi="宋体" w:hint="eastAsia"/>
          <w:b/>
          <w:sz w:val="24"/>
          <w:szCs w:val="21"/>
        </w:rPr>
        <w:t>五.研究监查、质量控制与保证：</w:t>
      </w:r>
    </w:p>
    <w:p w14:paraId="722D8DCB"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1.丙方负责委派合格的监查员，并为乙方所接受，依照监查员的工作任务监查临床试验实施过程和所有试验资料，并就监查中发现的问题与研究者协商解决，及时整改。</w:t>
      </w:r>
    </w:p>
    <w:p w14:paraId="79D4818D"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2.丙方监查员负责对试验的质量进行监查，确保所有试验资料符合上报要求，并及时（事件获悉后 30 天内）向乙方告知可能影响受试者健康或安全的严重或持续违背方案事件。监查频率应和入组进度相协调。</w:t>
      </w:r>
    </w:p>
    <w:p w14:paraId="68A9A8E4"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3.监查员有权核对与该项研究有关的所有受试者的原始资料。根据有关法规监查员应保护受试者的隐私。</w:t>
      </w:r>
    </w:p>
    <w:p w14:paraId="1532A8AF"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4.在临床试验开始入组1例到3例时，监查员务必联系乙方</w:t>
      </w:r>
      <w:proofErr w:type="gramStart"/>
      <w:r>
        <w:rPr>
          <w:rFonts w:ascii="宋体" w:hAnsi="宋体" w:hint="eastAsia"/>
          <w:szCs w:val="21"/>
        </w:rPr>
        <w:t>机构办质控</w:t>
      </w:r>
      <w:proofErr w:type="gramEnd"/>
      <w:r>
        <w:rPr>
          <w:rFonts w:ascii="宋体" w:hAnsi="宋体" w:hint="eastAsia"/>
          <w:szCs w:val="21"/>
        </w:rPr>
        <w:t>员，并报告监查结果。</w:t>
      </w:r>
    </w:p>
    <w:p w14:paraId="05C1E35A"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5.凡是试验时间超过一年的，丙方必须每年向乙方伦理委员会提交年度跟踪审查报告。</w:t>
      </w:r>
    </w:p>
    <w:p w14:paraId="20993C16"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lastRenderedPageBreak/>
        <w:t>6.甲方/丙方应当在试验结束后半年内提供总结报告，如不能完成应向乙方提供书面说明。</w:t>
      </w:r>
    </w:p>
    <w:p w14:paraId="3B88CE76"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7.如果甲方或监查员发现乙方未严格执行试验方案或未严格执行GCP，甲方或监查员应及时通知研究者进行整改，直至整改合格。监查员的监查记录对试验数据和质量的认同即代表甲方和/或丙方最终确认接受试验数据。基于对这些数据的接受，试验甲方或丙方将不得再对日后发现的试验数据差异或其他质量问题要求试验机构和研究者承担责任。</w:t>
      </w:r>
    </w:p>
    <w:p w14:paraId="4D18756D"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8.丙方派出的监查员以及其他任何人员在监查、随访、数据审核等一切活动中不得进行原始数据的篡改、修改、修饰等，如有违反，丙方将承担所有的相关法律责任。</w:t>
      </w:r>
      <w:ins w:id="24" w:author="Ptong" w:date="2021-11-26T13:33:00Z">
        <w:r>
          <w:rPr>
            <w:rFonts w:ascii="宋体" w:hAnsi="宋体" w:hint="eastAsia"/>
            <w:szCs w:val="21"/>
          </w:rPr>
          <w:t>甲方</w:t>
        </w:r>
      </w:ins>
      <w:ins w:id="25" w:author="Ptong" w:date="2021-11-26T13:38:00Z">
        <w:r>
          <w:rPr>
            <w:rFonts w:ascii="宋体" w:hAnsi="宋体" w:hint="eastAsia"/>
            <w:szCs w:val="21"/>
          </w:rPr>
          <w:t>和丙方</w:t>
        </w:r>
      </w:ins>
      <w:ins w:id="26" w:author="Ptong" w:date="2021-11-26T13:33:00Z">
        <w:r>
          <w:rPr>
            <w:rFonts w:ascii="宋体" w:hAnsi="宋体" w:hint="eastAsia"/>
            <w:szCs w:val="21"/>
          </w:rPr>
          <w:t>对监查员的监查活动及监管活动的结果负责。</w:t>
        </w:r>
      </w:ins>
    </w:p>
    <w:p w14:paraId="7784B312" w14:textId="77777777" w:rsidR="00333D64" w:rsidRDefault="00000000">
      <w:pPr>
        <w:spacing w:line="360" w:lineRule="auto"/>
        <w:rPr>
          <w:rFonts w:ascii="宋体" w:hAnsi="宋体" w:hint="eastAsia"/>
          <w:b/>
          <w:sz w:val="24"/>
          <w:szCs w:val="21"/>
        </w:rPr>
      </w:pPr>
      <w:r>
        <w:rPr>
          <w:rFonts w:ascii="宋体" w:hAnsi="宋体" w:hint="eastAsia"/>
          <w:b/>
          <w:sz w:val="24"/>
          <w:szCs w:val="21"/>
        </w:rPr>
        <w:t>六.合同结束对技术内容的验收标准及方式：</w:t>
      </w:r>
    </w:p>
    <w:p w14:paraId="5DD8D66C"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在试验结束时，甲方按国家药品监督管理局颁布的药物临床试验相关法规中对新药临床试验的要求以及临床试验方案，对乙方提供的临床试验病例报告表等进行验收，甲/丙方应保证所有的研究经费已全部到乙方账户。</w:t>
      </w:r>
    </w:p>
    <w:p w14:paraId="6BEA2048"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若临床试验内容不符合方案和合同的要求，乙方应配合甲方进行补充、完善。但若因试验药物（包括对照药）本身或药物质量影响研究结果、或甲方提供的方案等其他资料本身设计不规范，则责任由甲方自负。</w:t>
      </w:r>
    </w:p>
    <w:p w14:paraId="74C91000" w14:textId="77777777" w:rsidR="00333D64" w:rsidRDefault="00000000">
      <w:pPr>
        <w:spacing w:line="360" w:lineRule="auto"/>
        <w:rPr>
          <w:rFonts w:ascii="宋体" w:hAnsi="宋体" w:hint="eastAsia"/>
          <w:b/>
          <w:sz w:val="24"/>
          <w:szCs w:val="21"/>
        </w:rPr>
      </w:pPr>
      <w:r>
        <w:rPr>
          <w:rFonts w:ascii="宋体" w:hAnsi="宋体" w:hint="eastAsia"/>
          <w:b/>
          <w:sz w:val="24"/>
          <w:szCs w:val="21"/>
        </w:rPr>
        <w:t>七.知识产权、成果归属与分享</w:t>
      </w:r>
    </w:p>
    <w:p w14:paraId="046CF688"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1.乙方、主要研究者与其他研究者在临床试验期间获得的临床试验数据和结果的使用权属于甲方所有，乙方及其研究者不得将这些数据用于任何商业目的。</w:t>
      </w:r>
    </w:p>
    <w:p w14:paraId="25DA32B4"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2.甲方在申报本临床试验研究成果时，若引用临床试验资料，乙方应作为协作单位。甲方在获得国家药品监督管理局的新药生产批件后，应给乙方一份复印件。</w:t>
      </w:r>
    </w:p>
    <w:p w14:paraId="502C733B"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3.乙方在学术会议或刊物上交流临床试验结果时应征得甲方同意。</w:t>
      </w:r>
    </w:p>
    <w:p w14:paraId="6119E198" w14:textId="77777777" w:rsidR="00333D64" w:rsidRDefault="00000000">
      <w:pPr>
        <w:pStyle w:val="a3"/>
        <w:spacing w:line="360" w:lineRule="auto"/>
        <w:ind w:firstLineChars="150" w:firstLine="315"/>
        <w:rPr>
          <w:rFonts w:ascii="宋体" w:hAnsi="宋体" w:hint="eastAsia"/>
          <w:szCs w:val="21"/>
        </w:rPr>
      </w:pPr>
      <w:r>
        <w:rPr>
          <w:rFonts w:ascii="宋体" w:hAnsi="宋体" w:hint="eastAsia"/>
          <w:szCs w:val="21"/>
        </w:rPr>
        <w:t xml:space="preserve"> 4.根据《中华人民共和国人类遗传资源管理条例》的规定，利用我国人类遗传资源开展国际合作科学研究，产生的成果申请专利的，或将数据用于支持任何未决的或将来的专利申请，应由甲乙双方共同提出申请，专利权归甲乙双方共有。研究产生的其他科技成果，其使用权、转让权和利益分享办法由合作双方通过合作协议约定；协议没有约定的，合作双方都有使用的权利，但向第三方转让须经合作双方同意，所</w:t>
      </w:r>
      <w:proofErr w:type="gramStart"/>
      <w:r>
        <w:rPr>
          <w:rFonts w:ascii="宋体" w:hAnsi="宋体" w:hint="eastAsia"/>
          <w:szCs w:val="21"/>
        </w:rPr>
        <w:t>获利益按合作</w:t>
      </w:r>
      <w:proofErr w:type="gramEnd"/>
      <w:r>
        <w:rPr>
          <w:rFonts w:ascii="宋体" w:hAnsi="宋体" w:hint="eastAsia"/>
          <w:szCs w:val="21"/>
        </w:rPr>
        <w:t>双方贡献大小分享。</w:t>
      </w:r>
    </w:p>
    <w:p w14:paraId="546C6CB3" w14:textId="77777777" w:rsidR="00333D64" w:rsidRDefault="00000000">
      <w:pPr>
        <w:spacing w:line="360" w:lineRule="auto"/>
        <w:rPr>
          <w:rFonts w:ascii="宋体" w:hAnsi="宋体" w:hint="eastAsia"/>
          <w:b/>
          <w:sz w:val="24"/>
          <w:szCs w:val="21"/>
        </w:rPr>
      </w:pPr>
      <w:r>
        <w:rPr>
          <w:rFonts w:ascii="宋体" w:hAnsi="宋体" w:hint="eastAsia"/>
          <w:b/>
          <w:sz w:val="24"/>
          <w:szCs w:val="21"/>
        </w:rPr>
        <w:t>八.必备文件保存</w:t>
      </w:r>
    </w:p>
    <w:p w14:paraId="54439EAA"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临床试验结束后，《</w:t>
      </w:r>
      <w:r>
        <w:rPr>
          <w:rFonts w:ascii="宋体" w:hAnsi="宋体"/>
          <w:szCs w:val="21"/>
        </w:rPr>
        <w:t>药物临床试验</w:t>
      </w:r>
      <w:r>
        <w:rPr>
          <w:rFonts w:ascii="宋体" w:hAnsi="宋体" w:hint="eastAsia"/>
          <w:szCs w:val="21"/>
        </w:rPr>
        <w:t>必备</w:t>
      </w:r>
      <w:r>
        <w:rPr>
          <w:rFonts w:ascii="宋体" w:hAnsi="宋体"/>
          <w:szCs w:val="21"/>
        </w:rPr>
        <w:t>文件保存指导原则</w:t>
      </w:r>
      <w:r>
        <w:rPr>
          <w:rFonts w:ascii="宋体" w:hAnsi="宋体" w:hint="eastAsia"/>
          <w:szCs w:val="21"/>
        </w:rPr>
        <w:t>》中规定由临床试验机构保存的所有必备文件统一归档</w:t>
      </w:r>
      <w:proofErr w:type="gramStart"/>
      <w:r>
        <w:rPr>
          <w:rFonts w:ascii="宋体" w:hAnsi="宋体" w:hint="eastAsia"/>
          <w:szCs w:val="21"/>
        </w:rPr>
        <w:t>至机构</w:t>
      </w:r>
      <w:proofErr w:type="gramEnd"/>
      <w:r>
        <w:rPr>
          <w:rFonts w:ascii="宋体" w:hAnsi="宋体" w:hint="eastAsia"/>
          <w:szCs w:val="21"/>
        </w:rPr>
        <w:t>办档案室保存。从归档当天开始计费。收费标准</w:t>
      </w:r>
      <w:ins w:id="27" w:author="Ptong" w:date="2021-11-26T13:34:00Z">
        <w:del w:id="28" w:author="whz" w:date="2025-07-21T17:50:00Z">
          <w:r>
            <w:rPr>
              <w:rFonts w:ascii="宋体" w:hAnsi="宋体" w:hint="eastAsia"/>
              <w:szCs w:val="21"/>
            </w:rPr>
            <w:delText>（已含管理费、税费）</w:delText>
          </w:r>
        </w:del>
      </w:ins>
      <w:r>
        <w:rPr>
          <w:rFonts w:ascii="宋体" w:hAnsi="宋体" w:hint="eastAsia"/>
          <w:szCs w:val="21"/>
        </w:rPr>
        <w:t>：</w:t>
      </w:r>
      <w:ins w:id="29" w:author="whz" w:date="2024-09-03T14:46:00Z">
        <w:r>
          <w:rPr>
            <w:rFonts w:ascii="宋体" w:hAnsi="宋体" w:hint="eastAsia"/>
            <w:szCs w:val="21"/>
          </w:rPr>
          <w:t>入组病例</w:t>
        </w:r>
      </w:ins>
      <w:ins w:id="30" w:author="whz" w:date="2024-09-03T14:47:00Z">
        <w:r>
          <w:rPr>
            <w:rFonts w:ascii="宋体" w:hAnsi="宋体" w:hint="eastAsia"/>
            <w:szCs w:val="21"/>
          </w:rPr>
          <w:t>4</w:t>
        </w:r>
      </w:ins>
      <w:r>
        <w:rPr>
          <w:rFonts w:ascii="宋体" w:hAnsi="宋体" w:hint="eastAsia"/>
          <w:szCs w:val="21"/>
        </w:rPr>
        <w:t>000元/10例/</w:t>
      </w:r>
      <w:ins w:id="31" w:author="whz" w:date="2024-09-03T14:47:00Z">
        <w:r>
          <w:rPr>
            <w:rFonts w:ascii="宋体" w:hAnsi="宋体" w:hint="eastAsia"/>
            <w:szCs w:val="21"/>
          </w:rPr>
          <w:t>10</w:t>
        </w:r>
      </w:ins>
      <w:r>
        <w:rPr>
          <w:rFonts w:ascii="宋体" w:hAnsi="宋体" w:hint="eastAsia"/>
          <w:szCs w:val="21"/>
        </w:rPr>
        <w:lastRenderedPageBreak/>
        <w:t>年，</w:t>
      </w:r>
      <w:ins w:id="32" w:author="whz" w:date="2024-09-03T14:47:00Z">
        <w:r>
          <w:rPr>
            <w:rFonts w:ascii="宋体" w:hAnsi="宋体" w:hint="eastAsia"/>
            <w:szCs w:val="21"/>
          </w:rPr>
          <w:t>筛选失败病例200元/10例/10年，</w:t>
        </w:r>
      </w:ins>
      <w:r>
        <w:rPr>
          <w:rFonts w:ascii="宋体" w:hAnsi="宋体" w:hint="eastAsia"/>
          <w:szCs w:val="21"/>
        </w:rPr>
        <w:t>不足10</w:t>
      </w:r>
      <w:proofErr w:type="gramStart"/>
      <w:r>
        <w:rPr>
          <w:rFonts w:ascii="宋体" w:hAnsi="宋体" w:hint="eastAsia"/>
          <w:szCs w:val="21"/>
        </w:rPr>
        <w:t>例按照</w:t>
      </w:r>
      <w:proofErr w:type="gramEnd"/>
      <w:r>
        <w:rPr>
          <w:rFonts w:ascii="宋体" w:hAnsi="宋体" w:hint="eastAsia"/>
          <w:szCs w:val="21"/>
        </w:rPr>
        <w:t>10例计算</w:t>
      </w:r>
      <w:ins w:id="33" w:author="whz" w:date="2024-09-03T14:47:00Z">
        <w:r>
          <w:rPr>
            <w:rFonts w:ascii="宋体" w:hAnsi="宋体" w:hint="eastAsia"/>
            <w:szCs w:val="21"/>
          </w:rPr>
          <w:t>，</w:t>
        </w:r>
      </w:ins>
      <w:ins w:id="34" w:author="whz" w:date="2023-06-13T15:36:00Z">
        <w:r>
          <w:rPr>
            <w:rFonts w:ascii="宋体" w:hAnsi="宋体" w:hint="eastAsia"/>
            <w:szCs w:val="21"/>
          </w:rPr>
          <w:t>一次性收取10年费用；若</w:t>
        </w:r>
        <w:r>
          <w:rPr>
            <w:rFonts w:ascii="仿宋" w:eastAsia="仿宋" w:hAnsi="仿宋" w:hint="eastAsia"/>
            <w:sz w:val="24"/>
          </w:rPr>
          <w:t>本试验在乙方未进行筛选</w:t>
        </w:r>
        <w:r>
          <w:rPr>
            <w:rFonts w:ascii="仿宋" w:eastAsia="仿宋" w:hAnsi="仿宋" w:hint="eastAsia"/>
            <w:color w:val="FF0000"/>
            <w:sz w:val="24"/>
          </w:rPr>
          <w:t>（或已筛选但未入组受试者）</w:t>
        </w:r>
        <w:r>
          <w:rPr>
            <w:rFonts w:ascii="仿宋" w:eastAsia="仿宋" w:hAnsi="仿宋" w:hint="eastAsia"/>
            <w:sz w:val="24"/>
          </w:rPr>
          <w:t>，保管费：共计1000元/10年，</w:t>
        </w:r>
      </w:ins>
      <w:r>
        <w:rPr>
          <w:rFonts w:ascii="宋体" w:hAnsi="宋体" w:hint="eastAsia"/>
          <w:szCs w:val="21"/>
        </w:rPr>
        <w:t>一次性收取10年费用</w:t>
      </w:r>
      <w:ins w:id="35" w:author="whz" w:date="2023-06-13T15:37:00Z">
        <w:r>
          <w:rPr>
            <w:rFonts w:ascii="宋体" w:hAnsi="宋体" w:hint="eastAsia"/>
            <w:szCs w:val="21"/>
          </w:rPr>
          <w:t>。</w:t>
        </w:r>
      </w:ins>
      <w:r>
        <w:rPr>
          <w:rFonts w:ascii="宋体" w:hAnsi="宋体" w:hint="eastAsia"/>
          <w:szCs w:val="21"/>
        </w:rPr>
        <w:t>此费用在尾款结算时一并结清。</w:t>
      </w:r>
    </w:p>
    <w:p w14:paraId="0A5C4073"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试验药物批准上市或未批准上市，申办者应及时将信息告知机构办。临床试验必备文件10年保管期限到期前90天，申办者通过邮件（机构邮</w:t>
      </w:r>
      <w:r>
        <w:rPr>
          <w:rFonts w:ascii="宋体" w:hAnsi="宋体" w:hint="eastAsia"/>
          <w:color w:val="000000" w:themeColor="text1"/>
          <w:szCs w:val="21"/>
        </w:rPr>
        <w:t>箱：</w:t>
      </w:r>
      <w:r>
        <w:rPr>
          <w:rFonts w:hint="eastAsia"/>
        </w:rPr>
        <w:fldChar w:fldCharType="begin"/>
      </w:r>
      <w:r>
        <w:instrText xml:space="preserve"> HYPERLINK "mailto:xwgcpht@xwh.ccmu.edu.cn</w:instrText>
      </w:r>
      <w:r>
        <w:instrText>）和电话（</w:instrText>
      </w:r>
      <w:r>
        <w:instrText>010-83198856</w:instrText>
      </w:r>
      <w:r>
        <w:instrText>）联系机构办，商讨文件后续保存事宜。如到期未联系，且试验药物已满足批准上市后</w:instrText>
      </w:r>
      <w:r>
        <w:instrText>5</w:instrText>
      </w:r>
      <w:r>
        <w:instrText>年（未申请注册或未批准上市者，期限为试验终止后</w:instrText>
      </w:r>
      <w:r>
        <w:instrText>5</w:instrText>
      </w:r>
      <w:r>
        <w:instrText>年）的要求，则临床试验机构有权自行处理资料。</w:instrText>
      </w:r>
      <w:r>
        <w:instrText xml:space="preserve">" </w:instrText>
      </w:r>
      <w:r>
        <w:rPr>
          <w:rFonts w:hint="eastAsia"/>
        </w:rPr>
      </w:r>
      <w:r>
        <w:rPr>
          <w:rFonts w:hint="eastAsia"/>
        </w:rPr>
        <w:fldChar w:fldCharType="separate"/>
      </w:r>
      <w:r>
        <w:rPr>
          <w:rStyle w:val="af1"/>
          <w:rFonts w:ascii="宋体" w:hAnsi="宋体"/>
          <w:color w:val="000000" w:themeColor="text1"/>
          <w:szCs w:val="21"/>
        </w:rPr>
        <w:t>xwgcpht@xwh.ccmu.edu.cn</w:t>
      </w:r>
      <w:r>
        <w:rPr>
          <w:rStyle w:val="af1"/>
          <w:rFonts w:ascii="宋体" w:hAnsi="宋体" w:hint="eastAsia"/>
          <w:color w:val="000000" w:themeColor="text1"/>
          <w:szCs w:val="21"/>
        </w:rPr>
        <w:t>）</w:t>
      </w:r>
      <w:r>
        <w:rPr>
          <w:rStyle w:val="af1"/>
          <w:rFonts w:ascii="宋体" w:hAnsi="宋体" w:hint="eastAsia"/>
          <w:color w:val="000000" w:themeColor="text1"/>
          <w:szCs w:val="21"/>
          <w:u w:val="none"/>
        </w:rPr>
        <w:t>和电话</w:t>
      </w:r>
      <w:del w:id="36" w:author="whz" w:date="2025-07-21T17:50:00Z">
        <w:r>
          <w:rPr>
            <w:rStyle w:val="af1"/>
            <w:rFonts w:ascii="宋体" w:hAnsi="宋体"/>
            <w:color w:val="000000" w:themeColor="text1"/>
            <w:szCs w:val="21"/>
            <w:u w:val="none"/>
          </w:rPr>
          <w:delText>（010-83198856</w:delText>
        </w:r>
      </w:del>
      <w:ins w:id="37" w:author="whz" w:date="2025-07-21T17:50:00Z">
        <w:r>
          <w:rPr>
            <w:rStyle w:val="af1"/>
            <w:rFonts w:ascii="宋体" w:hAnsi="宋体" w:hint="eastAsia"/>
            <w:color w:val="000000" w:themeColor="text1"/>
            <w:szCs w:val="21"/>
            <w:u w:val="none"/>
          </w:rPr>
          <w:t>15699959047</w:t>
        </w:r>
      </w:ins>
      <w:r>
        <w:rPr>
          <w:rStyle w:val="af1"/>
          <w:rFonts w:ascii="宋体" w:hAnsi="宋体" w:hint="eastAsia"/>
          <w:color w:val="000000" w:themeColor="text1"/>
          <w:szCs w:val="21"/>
          <w:u w:val="none"/>
        </w:rPr>
        <w:t>）联系机构办，商讨文件后续保存事宜。如到期未联系，且试验药物已满足批准上市后5年（未申请注册或未批准上市者，期限为试验终止后5年）的要求，则临床试验机构有权自行处理资料。</w:t>
      </w:r>
      <w:r>
        <w:rPr>
          <w:rStyle w:val="af1"/>
          <w:rFonts w:ascii="宋体" w:hAnsi="宋体" w:hint="eastAsia"/>
          <w:color w:val="000000" w:themeColor="text1"/>
          <w:szCs w:val="21"/>
          <w:u w:val="none"/>
        </w:rPr>
        <w:fldChar w:fldCharType="end"/>
      </w:r>
    </w:p>
    <w:p w14:paraId="55485E72" w14:textId="77777777" w:rsidR="00333D64" w:rsidRDefault="00000000">
      <w:pPr>
        <w:spacing w:line="360" w:lineRule="auto"/>
        <w:rPr>
          <w:rFonts w:ascii="宋体" w:hAnsi="宋体" w:hint="eastAsia"/>
          <w:b/>
          <w:sz w:val="24"/>
          <w:szCs w:val="21"/>
        </w:rPr>
      </w:pPr>
      <w:r>
        <w:rPr>
          <w:rFonts w:ascii="宋体" w:hAnsi="宋体" w:hint="eastAsia"/>
          <w:b/>
          <w:sz w:val="24"/>
          <w:szCs w:val="21"/>
        </w:rPr>
        <w:t>九.保险及赔偿：</w:t>
      </w:r>
    </w:p>
    <w:p w14:paraId="5F94C0FB" w14:textId="77777777" w:rsidR="00333D64" w:rsidRDefault="00000000">
      <w:pPr>
        <w:pStyle w:val="1"/>
        <w:tabs>
          <w:tab w:val="left" w:pos="900"/>
        </w:tabs>
        <w:spacing w:line="360" w:lineRule="auto"/>
        <w:rPr>
          <w:rFonts w:ascii="宋体" w:hAnsi="宋体" w:cs="Times" w:hint="eastAsia"/>
          <w:kern w:val="0"/>
        </w:rPr>
      </w:pPr>
      <w:r>
        <w:rPr>
          <w:rFonts w:ascii="宋体" w:hAnsi="宋体" w:hint="eastAsia"/>
        </w:rPr>
        <w:t>1</w:t>
      </w:r>
      <w:r>
        <w:rPr>
          <w:rFonts w:ascii="宋体" w:hAnsi="宋体"/>
        </w:rPr>
        <w:t>.</w:t>
      </w:r>
      <w:r>
        <w:rPr>
          <w:rFonts w:ascii="宋体" w:hAnsi="宋体" w:hint="eastAsia"/>
        </w:rPr>
        <w:t>如果研究对象以参与研究时遭受人身伤害或引发病症为由，而对乙方、主要研究者、任何合作研究者以及他们的受托人、职员、代理人和雇员（以下称“乙方受保护人”）提出的任何索赔、诉讼或做出的任何判决（以下称“索赔”），甲方同意承担赔偿责任、为其辩护，并使其免于承担任何法律责任、索赔、损害赔偿、损失或费用（包括律师费和诉讼费）。</w:t>
      </w:r>
    </w:p>
    <w:p w14:paraId="722F8A58" w14:textId="77777777" w:rsidR="00333D64" w:rsidRDefault="00000000">
      <w:pPr>
        <w:pStyle w:val="1"/>
        <w:tabs>
          <w:tab w:val="left" w:pos="900"/>
        </w:tabs>
        <w:spacing w:line="360" w:lineRule="auto"/>
        <w:rPr>
          <w:rFonts w:ascii="宋体" w:hAnsi="宋体" w:cs="Times" w:hint="eastAsia"/>
          <w:kern w:val="0"/>
        </w:rPr>
      </w:pPr>
      <w:r>
        <w:rPr>
          <w:rFonts w:ascii="宋体" w:hAnsi="宋体" w:cs="Times" w:hint="eastAsia"/>
          <w:kern w:val="0"/>
        </w:rPr>
        <w:t>2.</w:t>
      </w:r>
      <w:r>
        <w:rPr>
          <w:rFonts w:ascii="宋体" w:hAnsi="宋体" w:hint="eastAsia"/>
        </w:rPr>
        <w:t>甲方应确认其已经按照法律规定就其责任投保了一份临床试验责任险，需向乙方提供该保险单</w:t>
      </w:r>
      <w:r>
        <w:rPr>
          <w:rFonts w:ascii="宋体" w:hAnsi="宋体" w:cs="Times" w:hint="eastAsia"/>
        </w:rPr>
        <w:t>。但购买保险并不能取代甲方在承担试验相关损害及发生与试验相关纠纷时及时、有效履行赔付的主体责任。</w:t>
      </w:r>
      <w:r>
        <w:rPr>
          <w:rFonts w:ascii="宋体" w:hAnsi="宋体" w:hint="eastAsia"/>
        </w:rPr>
        <w:t>如果甲方购买的保险</w:t>
      </w:r>
      <w:ins w:id="38" w:author="Ptong" w:date="2021-11-26T13:35:00Z">
        <w:r>
          <w:rPr>
            <w:rFonts w:ascii="宋体" w:hAnsi="宋体" w:hint="eastAsia"/>
          </w:rPr>
          <w:t>不足以承担</w:t>
        </w:r>
      </w:ins>
      <w:r>
        <w:rPr>
          <w:rFonts w:ascii="宋体" w:hAnsi="宋体" w:hint="eastAsia"/>
        </w:rPr>
        <w:t>受试者补偿或赔偿，则应由甲方负责保险之外的继续或后续补偿或赔偿。如果该研究甲方未投保临床试验责任险，则发生的一切法律责任、纠纷、损害赔偿、索赔以及相关费用（例如律师费、诉讼费等）由甲方全部承担。</w:t>
      </w:r>
    </w:p>
    <w:p w14:paraId="3FCAF58F" w14:textId="77777777" w:rsidR="00333D64" w:rsidRDefault="00000000">
      <w:pPr>
        <w:pStyle w:val="1"/>
        <w:tabs>
          <w:tab w:val="left" w:pos="900"/>
        </w:tabs>
        <w:spacing w:line="360" w:lineRule="auto"/>
        <w:rPr>
          <w:rFonts w:ascii="宋体" w:hAnsi="宋体" w:cs="Times" w:hint="eastAsia"/>
          <w:kern w:val="0"/>
        </w:rPr>
      </w:pPr>
      <w:r>
        <w:rPr>
          <w:rFonts w:ascii="宋体" w:hAnsi="宋体" w:cs="Times" w:hint="eastAsia"/>
          <w:kern w:val="0"/>
        </w:rPr>
        <w:t>3</w:t>
      </w:r>
      <w:r>
        <w:rPr>
          <w:rFonts w:ascii="宋体" w:hAnsi="宋体" w:cs="Times"/>
          <w:kern w:val="0"/>
        </w:rPr>
        <w:t>.</w:t>
      </w:r>
      <w:r>
        <w:rPr>
          <w:rFonts w:ascii="宋体" w:hAnsi="宋体" w:cs="Times" w:hint="eastAsia"/>
          <w:kern w:val="0"/>
        </w:rPr>
        <w:t>甲方负责为乙方医疗机构及乙方研究者提供法律上与经济上的担保。对发生与试验相关的损害（包括受试者损害、乙方医疗机构和研究者的损害）和纠纷，甲方负责承担全部责任，包括治疗费用及相应的经济补偿。</w:t>
      </w:r>
    </w:p>
    <w:p w14:paraId="66C84A8E" w14:textId="77777777" w:rsidR="00333D64" w:rsidRDefault="00000000">
      <w:pPr>
        <w:pStyle w:val="1"/>
        <w:tabs>
          <w:tab w:val="left" w:pos="900"/>
        </w:tabs>
        <w:spacing w:line="360" w:lineRule="auto"/>
        <w:rPr>
          <w:rFonts w:ascii="宋体" w:hAnsi="宋体" w:hint="eastAsia"/>
        </w:rPr>
      </w:pPr>
      <w:r>
        <w:rPr>
          <w:rFonts w:ascii="宋体" w:hAnsi="宋体" w:hint="eastAsia"/>
        </w:rPr>
        <w:t>4</w:t>
      </w:r>
      <w:r>
        <w:rPr>
          <w:rFonts w:ascii="宋体" w:hAnsi="宋体"/>
        </w:rPr>
        <w:t>.</w:t>
      </w:r>
      <w:r>
        <w:rPr>
          <w:rFonts w:ascii="宋体" w:hAnsi="宋体" w:hint="eastAsia"/>
        </w:rPr>
        <w:t>对于放入或植入或使用于体内而不取出或若干年后再从体内取出的药物，</w:t>
      </w:r>
      <w:proofErr w:type="gramStart"/>
      <w:r>
        <w:rPr>
          <w:rFonts w:ascii="宋体" w:hAnsi="宋体" w:hint="eastAsia"/>
        </w:rPr>
        <w:t>待试验</w:t>
      </w:r>
      <w:proofErr w:type="gramEnd"/>
      <w:r>
        <w:rPr>
          <w:rFonts w:ascii="宋体" w:hAnsi="宋体" w:hint="eastAsia"/>
        </w:rPr>
        <w:t>结束若干年后或更长时间出现有关的不良反应所引起的责任（包括经济和法律等责任）均由甲方承担。</w:t>
      </w:r>
    </w:p>
    <w:p w14:paraId="134F9766" w14:textId="77777777" w:rsidR="00333D64" w:rsidRDefault="00000000">
      <w:pPr>
        <w:pStyle w:val="1"/>
        <w:tabs>
          <w:tab w:val="left" w:pos="900"/>
        </w:tabs>
        <w:spacing w:line="360" w:lineRule="auto"/>
        <w:rPr>
          <w:rFonts w:ascii="宋体" w:hAnsi="宋体" w:hint="eastAsia"/>
        </w:rPr>
      </w:pPr>
      <w:r>
        <w:rPr>
          <w:rFonts w:ascii="宋体" w:hAnsi="宋体" w:hint="eastAsia"/>
        </w:rPr>
        <w:t>5</w:t>
      </w:r>
      <w:r>
        <w:rPr>
          <w:rFonts w:ascii="宋体" w:hAnsi="宋体"/>
        </w:rPr>
        <w:t>.</w:t>
      </w:r>
      <w:r>
        <w:rPr>
          <w:rFonts w:ascii="宋体" w:hAnsi="宋体" w:hint="eastAsia"/>
        </w:rPr>
        <w:t>甲方应与研究者一起迅速对试验所发生的不良事件和严重不良事件采取必要的措施，包括但不限于：</w:t>
      </w:r>
    </w:p>
    <w:p w14:paraId="06BBF5D6"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w:t>
      </w:r>
      <w:r>
        <w:rPr>
          <w:rFonts w:ascii="宋体" w:hAnsi="宋体"/>
          <w:szCs w:val="21"/>
        </w:rPr>
        <w:t>1</w:t>
      </w:r>
      <w:r>
        <w:rPr>
          <w:rFonts w:ascii="宋体" w:hAnsi="宋体" w:hint="eastAsia"/>
          <w:szCs w:val="21"/>
        </w:rPr>
        <w:t>）</w:t>
      </w:r>
      <w:ins w:id="39" w:author="Ptong" w:date="2021-11-26T13:36:00Z">
        <w:r>
          <w:rPr>
            <w:rFonts w:ascii="宋体" w:hAnsi="宋体" w:hint="eastAsia"/>
            <w:szCs w:val="21"/>
          </w:rPr>
          <w:t>不良事件和严重不良事件是否与试验相关由研究者判定。经研究者初步判断不良事件不能除外与临床试验相关的，甲方应先行垫付受试者相关的治疗费用，以保证受试者的安全和权益</w:t>
        </w:r>
      </w:ins>
      <w:r>
        <w:rPr>
          <w:rFonts w:ascii="宋体" w:hAnsi="宋体" w:hint="eastAsia"/>
          <w:szCs w:val="21"/>
        </w:rPr>
        <w:t>。</w:t>
      </w:r>
    </w:p>
    <w:p w14:paraId="0867F39D"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w:t>
      </w:r>
      <w:r>
        <w:rPr>
          <w:rFonts w:ascii="宋体" w:hAnsi="宋体"/>
          <w:szCs w:val="21"/>
        </w:rPr>
        <w:t>2</w:t>
      </w:r>
      <w:r>
        <w:rPr>
          <w:rFonts w:ascii="宋体" w:hAnsi="宋体" w:hint="eastAsia"/>
          <w:szCs w:val="21"/>
        </w:rPr>
        <w:t>）如果出现与试验相关的不良事件或严重不良事件，研究者应及时处理并随访到不良事件或严重不良事件消失、正常或转归，甲方应支付受试者因不良事件或严重不良事件产生的治疗费、化验检查费等全部相关费用，并按照相关法律规定给予受试者合理的经济补偿。如果出现诉讼，由甲方承担责任，但判决结果明确为乙方过错导致受试者损害的除外。</w:t>
      </w:r>
    </w:p>
    <w:p w14:paraId="36BB1E5A"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lastRenderedPageBreak/>
        <w:t>6</w:t>
      </w:r>
      <w:r>
        <w:rPr>
          <w:rFonts w:ascii="宋体" w:hAnsi="宋体"/>
          <w:szCs w:val="21"/>
        </w:rPr>
        <w:t>.</w:t>
      </w:r>
      <w:r>
        <w:rPr>
          <w:rFonts w:ascii="宋体" w:hAnsi="宋体" w:hint="eastAsia"/>
          <w:szCs w:val="21"/>
        </w:rPr>
        <w:t>一旦发生受试者或研究者损害的赔偿或诉讼，乙方应立即通知甲方，甲方必须（甲方若为申办方则由申办方，甲方若为</w:t>
      </w:r>
      <w:r>
        <w:rPr>
          <w:rFonts w:ascii="宋体" w:hAnsi="宋体"/>
          <w:szCs w:val="21"/>
        </w:rPr>
        <w:t>CRO</w:t>
      </w:r>
      <w:r>
        <w:rPr>
          <w:rFonts w:ascii="宋体" w:hAnsi="宋体" w:hint="eastAsia"/>
          <w:szCs w:val="21"/>
        </w:rPr>
        <w:t>公司则由CRO通知申办方）立即委托专人（律师或其他）全权处理索赔或赔偿或诉讼事宜，研究机构或研究者允许并同意给予甲方相关的合理协助。</w:t>
      </w:r>
    </w:p>
    <w:p w14:paraId="77CAA751"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7.若因本试验方案或其他甲方提供的资料设计本身有缺陷或违反相关规范而导致受试者损害也全部由甲方承担。</w:t>
      </w:r>
    </w:p>
    <w:p w14:paraId="0388F158"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8</w:t>
      </w:r>
      <w:r>
        <w:rPr>
          <w:rFonts w:ascii="宋体" w:hAnsi="宋体"/>
          <w:szCs w:val="21"/>
        </w:rPr>
        <w:t>.</w:t>
      </w:r>
      <w:r>
        <w:rPr>
          <w:rFonts w:ascii="宋体" w:hAnsi="宋体" w:hint="eastAsia"/>
          <w:szCs w:val="21"/>
        </w:rPr>
        <w:t>如果在受试者或研究者损害需要赔偿或诉讼的过程中出现法律或其他部门认定存在“无过错责任”时，该无过错责任的赔偿由甲方承担。</w:t>
      </w:r>
    </w:p>
    <w:p w14:paraId="51F052E5"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9.如因乙方主要研究者和其他的试验参与者等相关人员在临床试验中出现医疗事故，或未遵从临床试验方案、或违背现行NMPA的法律法规，导致的受试者损害或其他损害，经司法部门、仲裁部门认定需要乙方</w:t>
      </w:r>
      <w:proofErr w:type="gramStart"/>
      <w:r>
        <w:rPr>
          <w:rFonts w:ascii="宋体" w:hAnsi="宋体" w:hint="eastAsia"/>
          <w:szCs w:val="21"/>
        </w:rPr>
        <w:t>承责任</w:t>
      </w:r>
      <w:proofErr w:type="gramEnd"/>
      <w:r>
        <w:rPr>
          <w:rFonts w:ascii="宋体" w:hAnsi="宋体" w:hint="eastAsia"/>
          <w:szCs w:val="21"/>
        </w:rPr>
        <w:t>的，由乙方承担。</w:t>
      </w:r>
    </w:p>
    <w:p w14:paraId="33318025"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10.乙方研究机构在任何情况下均不会对甲方承担赔偿责任。</w:t>
      </w:r>
    </w:p>
    <w:p w14:paraId="658D5640"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11.本条款下的义务在本协议终止后继续有效。</w:t>
      </w:r>
    </w:p>
    <w:p w14:paraId="5D3F3C38" w14:textId="77777777" w:rsidR="00333D64" w:rsidRDefault="00000000">
      <w:pPr>
        <w:spacing w:line="360" w:lineRule="auto"/>
        <w:rPr>
          <w:rFonts w:ascii="宋体" w:hAnsi="宋体" w:hint="eastAsia"/>
          <w:b/>
          <w:sz w:val="24"/>
          <w:szCs w:val="21"/>
        </w:rPr>
      </w:pPr>
      <w:r>
        <w:rPr>
          <w:rFonts w:ascii="宋体" w:hAnsi="宋体" w:hint="eastAsia"/>
          <w:b/>
          <w:sz w:val="24"/>
          <w:szCs w:val="21"/>
        </w:rPr>
        <w:t>十.生物样本的管理</w:t>
      </w:r>
    </w:p>
    <w:p w14:paraId="0CD7F305"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1.生物样本的采集和储存只限于临床试验方案中规定的样本，且只允许根据方案的要求进行检测，不允许任何一方对生物样本另行处理与另行检测，或用于其它相关研究，或以此试验为契机建立样本库，否则一切责任由违约方负责。</w:t>
      </w:r>
    </w:p>
    <w:p w14:paraId="20F9D894"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2.用于安全性评价的生物样本只允许在各临床试验机构实验室、该试验组长单位实验室或</w:t>
      </w:r>
      <w:proofErr w:type="gramStart"/>
      <w:ins w:id="40" w:author="Ptong" w:date="2021-11-26T13:36:00Z">
        <w:r>
          <w:rPr>
            <w:rFonts w:ascii="宋体" w:hAnsi="宋体" w:hint="eastAsia"/>
            <w:szCs w:val="21"/>
          </w:rPr>
          <w:t>卫健委</w:t>
        </w:r>
      </w:ins>
      <w:r>
        <w:rPr>
          <w:rFonts w:ascii="宋体" w:hAnsi="宋体" w:hint="eastAsia"/>
          <w:szCs w:val="21"/>
        </w:rPr>
        <w:t>认可</w:t>
      </w:r>
      <w:proofErr w:type="gramEnd"/>
      <w:r>
        <w:rPr>
          <w:rFonts w:ascii="宋体" w:hAnsi="宋体" w:hint="eastAsia"/>
          <w:szCs w:val="21"/>
        </w:rPr>
        <w:t>的其他实验室（需提供该实验室的资质和</w:t>
      </w:r>
      <w:ins w:id="41" w:author="Ptong" w:date="2021-11-26T13:36:00Z">
        <w:r>
          <w:rPr>
            <w:rFonts w:ascii="宋体" w:hAnsi="宋体" w:hint="eastAsia"/>
            <w:szCs w:val="21"/>
          </w:rPr>
          <w:t>卫健委</w:t>
        </w:r>
      </w:ins>
      <w:r>
        <w:rPr>
          <w:rFonts w:ascii="宋体" w:hAnsi="宋体" w:hint="eastAsia"/>
          <w:szCs w:val="21"/>
        </w:rPr>
        <w:t>认可的室间质</w:t>
      </w:r>
      <w:proofErr w:type="gramStart"/>
      <w:r>
        <w:rPr>
          <w:rFonts w:ascii="宋体" w:hAnsi="宋体" w:hint="eastAsia"/>
          <w:szCs w:val="21"/>
        </w:rPr>
        <w:t>控证明</w:t>
      </w:r>
      <w:proofErr w:type="gramEnd"/>
      <w:r>
        <w:rPr>
          <w:rFonts w:ascii="宋体" w:hAnsi="宋体" w:hint="eastAsia"/>
          <w:szCs w:val="21"/>
        </w:rPr>
        <w:t>等资质合格证书）进行生物样本的检测。对于进行药动学、药效学和抗药抗体等检测的生物样本，可由甲方负责选择并委托合格的第三方进行检测。凡是涉及国际合作的临床试验项目的标本，需要到科技</w:t>
      </w:r>
      <w:proofErr w:type="gramStart"/>
      <w:r>
        <w:rPr>
          <w:rFonts w:ascii="宋体" w:hAnsi="宋体" w:hint="eastAsia"/>
          <w:szCs w:val="21"/>
        </w:rPr>
        <w:t>部人类遗传办</w:t>
      </w:r>
      <w:proofErr w:type="gramEnd"/>
      <w:r>
        <w:rPr>
          <w:rFonts w:ascii="宋体" w:hAnsi="宋体" w:hint="eastAsia"/>
          <w:szCs w:val="21"/>
        </w:rPr>
        <w:t>办理审批后方可开始启动。</w:t>
      </w:r>
    </w:p>
    <w:p w14:paraId="52AC678F"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3.如果生物样本需要运输到国外进行检测时，必须首先得到卫健委、海关等相关主管部门的批准，并将相关批准文件加盖单位红章后递交我院药物临床试验机构和伦理委员会备案，并</w:t>
      </w:r>
      <w:proofErr w:type="gramStart"/>
      <w:r>
        <w:rPr>
          <w:rFonts w:ascii="宋体" w:hAnsi="宋体" w:hint="eastAsia"/>
          <w:szCs w:val="21"/>
        </w:rPr>
        <w:t>经机构</w:t>
      </w:r>
      <w:proofErr w:type="gramEnd"/>
      <w:r>
        <w:rPr>
          <w:rFonts w:ascii="宋体" w:hAnsi="宋体" w:hint="eastAsia"/>
          <w:szCs w:val="21"/>
        </w:rPr>
        <w:t>和伦理委员会批准后方可实施。</w:t>
      </w:r>
    </w:p>
    <w:p w14:paraId="429E3DE6" w14:textId="77777777" w:rsidR="00333D64" w:rsidRDefault="00000000">
      <w:pPr>
        <w:spacing w:line="360" w:lineRule="auto"/>
        <w:rPr>
          <w:rFonts w:ascii="宋体" w:hAnsi="宋体" w:hint="eastAsia"/>
          <w:b/>
          <w:sz w:val="24"/>
          <w:szCs w:val="21"/>
        </w:rPr>
      </w:pPr>
      <w:r>
        <w:rPr>
          <w:rFonts w:ascii="宋体" w:hAnsi="宋体" w:hint="eastAsia"/>
          <w:b/>
          <w:sz w:val="24"/>
          <w:szCs w:val="21"/>
        </w:rPr>
        <w:t>十一.争议与违约处理方法：</w:t>
      </w:r>
    </w:p>
    <w:p w14:paraId="51CF462B"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1.若甲/丙方未按本合同规定的时间和金额付款或未按规定的时间提供临床试验用药物及相关设备物资，乙方有权将合同规定之完成期限相应顺延或终止合同。</w:t>
      </w:r>
    </w:p>
    <w:p w14:paraId="348ADBE2"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2.如果该试验或验证产品存在侵犯知识产权或专利等其他问题由甲方负全部责任。</w:t>
      </w:r>
    </w:p>
    <w:p w14:paraId="1559D8D0"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3.合同在甲乙丙三方商定定稿后，在合同签署期间，任何一方如有任何改动必须经另两方同意，如果任何一方私自改动而未经另两方同意，则由改动方负全部责任。</w:t>
      </w:r>
    </w:p>
    <w:p w14:paraId="5C69A7AE"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lastRenderedPageBreak/>
        <w:t>4.三方应信守合同，若有争议，三方协商解决。经协商仍不能达成一致意见的，任何一方可</w:t>
      </w:r>
      <w:proofErr w:type="gramStart"/>
      <w:r>
        <w:rPr>
          <w:rFonts w:ascii="宋体" w:hAnsi="宋体" w:hint="eastAsia"/>
          <w:szCs w:val="21"/>
        </w:rPr>
        <w:t>向研究</w:t>
      </w:r>
      <w:proofErr w:type="gramEnd"/>
      <w:r>
        <w:rPr>
          <w:rFonts w:ascii="宋体" w:hAnsi="宋体" w:hint="eastAsia"/>
          <w:szCs w:val="21"/>
        </w:rPr>
        <w:t>机构所在地人民法院提起诉讼。</w:t>
      </w:r>
    </w:p>
    <w:p w14:paraId="0AFD8EE1" w14:textId="77777777" w:rsidR="00333D64" w:rsidRDefault="00000000">
      <w:pPr>
        <w:spacing w:line="360" w:lineRule="auto"/>
        <w:rPr>
          <w:rFonts w:ascii="宋体" w:hAnsi="宋体" w:hint="eastAsia"/>
          <w:b/>
          <w:sz w:val="24"/>
        </w:rPr>
      </w:pPr>
      <w:r>
        <w:rPr>
          <w:rFonts w:ascii="宋体" w:hAnsi="宋体" w:hint="eastAsia"/>
          <w:b/>
          <w:sz w:val="24"/>
        </w:rPr>
        <w:t>十二.合同变更及其他有关事项：</w:t>
      </w:r>
    </w:p>
    <w:p w14:paraId="1C0AF667"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1.任何一方不得更改合同。若确需更改，需征得另两方同意。</w:t>
      </w:r>
    </w:p>
    <w:p w14:paraId="04DE5C8B"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2.如因甲方原因提前终止试验，所需付款额按终止时已</w:t>
      </w:r>
      <w:proofErr w:type="gramStart"/>
      <w:r>
        <w:rPr>
          <w:rFonts w:ascii="宋体" w:hAnsi="宋体" w:hint="eastAsia"/>
          <w:szCs w:val="21"/>
        </w:rPr>
        <w:t>已</w:t>
      </w:r>
      <w:proofErr w:type="gramEnd"/>
      <w:r>
        <w:rPr>
          <w:rFonts w:ascii="宋体" w:hAnsi="宋体" w:hint="eastAsia"/>
          <w:szCs w:val="21"/>
        </w:rPr>
        <w:t>完成的试验内容决定；如果由乙方原因提前终止试验，所付款</w:t>
      </w:r>
      <w:proofErr w:type="gramStart"/>
      <w:r>
        <w:rPr>
          <w:rFonts w:ascii="宋体" w:hAnsi="宋体" w:hint="eastAsia"/>
          <w:szCs w:val="21"/>
        </w:rPr>
        <w:t>项金额</w:t>
      </w:r>
      <w:proofErr w:type="gramEnd"/>
      <w:r>
        <w:rPr>
          <w:rFonts w:ascii="宋体" w:hAnsi="宋体" w:hint="eastAsia"/>
          <w:szCs w:val="21"/>
        </w:rPr>
        <w:t>双方协商解决。</w:t>
      </w:r>
    </w:p>
    <w:p w14:paraId="7C3D6440"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3.任何一方因不可抗力如水灾、火灾或者其他自然灾害、事故、战争、暴乱、运输延迟、无法获得材料、电力或自然资源供应中断、法案、禁令、政府管制或其他不可抗力的影响不能履行其有关部分义务时，应免除其相关责任。无论是否出现类似的或者与上述不同的情况，或出现超出当事方合理控制范围的其他原因，当事方应做出一切可能的努力，以消除、阻止或克服该事件，并尽快恢复履行其义务。</w:t>
      </w:r>
    </w:p>
    <w:p w14:paraId="754CD4FE"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4.以上未尽事宜，由甲乙丙三方本着互助的诚意协商解决，或另订书面补充协议。</w:t>
      </w:r>
    </w:p>
    <w:p w14:paraId="22A2E5B5" w14:textId="77777777" w:rsidR="00333D64" w:rsidRDefault="00000000">
      <w:pPr>
        <w:spacing w:line="360" w:lineRule="auto"/>
        <w:rPr>
          <w:rFonts w:asciiTheme="minorEastAsia" w:eastAsiaTheme="minorEastAsia" w:hAnsiTheme="minorEastAsia" w:hint="eastAsia"/>
          <w:i/>
          <w:sz w:val="24"/>
        </w:rPr>
      </w:pPr>
      <w:r>
        <w:rPr>
          <w:rFonts w:ascii="宋体" w:hAnsi="宋体" w:hint="eastAsia"/>
          <w:b/>
          <w:sz w:val="24"/>
        </w:rPr>
        <w:t>十三.</w:t>
      </w:r>
      <w:commentRangeStart w:id="42"/>
      <w:r>
        <w:rPr>
          <w:rFonts w:ascii="宋体" w:hAnsi="宋体" w:hint="eastAsia"/>
          <w:b/>
          <w:sz w:val="24"/>
        </w:rPr>
        <w:t>合同语言要求</w:t>
      </w:r>
      <w:commentRangeEnd w:id="42"/>
      <w:r>
        <w:rPr>
          <w:rStyle w:val="af2"/>
        </w:rPr>
        <w:commentReference w:id="42"/>
      </w:r>
    </w:p>
    <w:p w14:paraId="4CCDB2D1" w14:textId="77777777" w:rsidR="00333D64" w:rsidRDefault="00000000">
      <w:pPr>
        <w:spacing w:line="360" w:lineRule="auto"/>
        <w:rPr>
          <w:rFonts w:ascii="宋体" w:hAnsi="宋体" w:hint="eastAsia"/>
          <w:szCs w:val="21"/>
        </w:rPr>
      </w:pPr>
      <w:r>
        <w:rPr>
          <w:rFonts w:asciiTheme="minorEastAsia" w:eastAsiaTheme="minorEastAsia" w:hAnsiTheme="minorEastAsia" w:hint="eastAsia"/>
          <w:sz w:val="24"/>
        </w:rPr>
        <w:t xml:space="preserve">    </w:t>
      </w:r>
      <w:r>
        <w:rPr>
          <w:rFonts w:ascii="宋体" w:hAnsi="宋体"/>
          <w:szCs w:val="21"/>
        </w:rPr>
        <w:t>本</w:t>
      </w:r>
      <w:r>
        <w:rPr>
          <w:rFonts w:ascii="宋体" w:hAnsi="宋体" w:hint="eastAsia"/>
          <w:szCs w:val="21"/>
        </w:rPr>
        <w:t>合同</w:t>
      </w:r>
      <w:r>
        <w:rPr>
          <w:rFonts w:ascii="宋体" w:hAnsi="宋体"/>
          <w:szCs w:val="21"/>
        </w:rPr>
        <w:t>采用</w:t>
      </w:r>
      <w:r>
        <w:rPr>
          <w:rFonts w:ascii="宋体" w:hAnsi="宋体" w:hint="eastAsia"/>
          <w:szCs w:val="21"/>
        </w:rPr>
        <w:t>中文</w:t>
      </w:r>
      <w:r>
        <w:rPr>
          <w:rFonts w:ascii="宋体" w:hAnsi="宋体"/>
          <w:szCs w:val="21"/>
        </w:rPr>
        <w:t>版和英文版的形式制定，两个版本均具有相同的效力。如果上述两个版本之间在条款解释上存在任何不明确或抵触之处，则以</w:t>
      </w:r>
      <w:r>
        <w:rPr>
          <w:rFonts w:ascii="宋体" w:hAnsi="宋体" w:hint="eastAsia"/>
          <w:szCs w:val="21"/>
        </w:rPr>
        <w:t>中</w:t>
      </w:r>
      <w:r>
        <w:rPr>
          <w:rFonts w:ascii="宋体" w:hAnsi="宋体"/>
          <w:szCs w:val="21"/>
        </w:rPr>
        <w:t>文版为准。</w:t>
      </w:r>
    </w:p>
    <w:p w14:paraId="6775423A" w14:textId="77777777" w:rsidR="00333D64" w:rsidRDefault="00000000">
      <w:pPr>
        <w:spacing w:line="360" w:lineRule="auto"/>
        <w:rPr>
          <w:rFonts w:ascii="宋体" w:hAnsi="宋体" w:hint="eastAsia"/>
          <w:b/>
          <w:sz w:val="24"/>
        </w:rPr>
      </w:pPr>
      <w:r>
        <w:rPr>
          <w:rFonts w:ascii="宋体" w:hAnsi="宋体" w:hint="eastAsia"/>
          <w:b/>
          <w:sz w:val="24"/>
        </w:rPr>
        <w:t>十四.合同生效</w:t>
      </w:r>
    </w:p>
    <w:p w14:paraId="2187E2ED"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本合同一式</w:t>
      </w:r>
      <w:r>
        <w:rPr>
          <w:rFonts w:ascii="宋体" w:hAnsi="宋体" w:hint="eastAsia"/>
          <w:szCs w:val="21"/>
          <w:u w:val="single"/>
        </w:rPr>
        <w:t xml:space="preserve"> 肆 </w:t>
      </w:r>
      <w:r>
        <w:rPr>
          <w:rFonts w:ascii="宋体" w:hAnsi="宋体" w:hint="eastAsia"/>
          <w:szCs w:val="21"/>
        </w:rPr>
        <w:t>份 ，甲方保留</w:t>
      </w:r>
      <w:r>
        <w:rPr>
          <w:rFonts w:ascii="宋体" w:hAnsi="宋体" w:hint="eastAsia"/>
          <w:szCs w:val="21"/>
          <w:u w:val="single"/>
        </w:rPr>
        <w:t xml:space="preserve"> 贰 </w:t>
      </w:r>
      <w:r>
        <w:rPr>
          <w:rFonts w:ascii="宋体" w:hAnsi="宋体" w:hint="eastAsia"/>
          <w:szCs w:val="21"/>
        </w:rPr>
        <w:t>份，乙方、丙方各保留</w:t>
      </w:r>
      <w:r>
        <w:rPr>
          <w:rFonts w:ascii="宋体" w:hAnsi="宋体" w:hint="eastAsia"/>
          <w:szCs w:val="21"/>
          <w:u w:val="single"/>
        </w:rPr>
        <w:t xml:space="preserve"> 壹 </w:t>
      </w:r>
      <w:r>
        <w:rPr>
          <w:rFonts w:ascii="宋体" w:hAnsi="宋体" w:hint="eastAsia"/>
          <w:szCs w:val="21"/>
        </w:rPr>
        <w:t>份，经签约三方签字盖章后，最后一个签字日期起生效。</w:t>
      </w:r>
    </w:p>
    <w:p w14:paraId="01C57D74"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本项目的试验方案和中国GCP和其他相关法律法规适用于本协议。</w:t>
      </w:r>
    </w:p>
    <w:p w14:paraId="489DA0DF" w14:textId="77777777" w:rsidR="00333D64" w:rsidRDefault="00333D64">
      <w:pPr>
        <w:spacing w:line="360" w:lineRule="auto"/>
        <w:ind w:firstLineChars="200" w:firstLine="420"/>
        <w:rPr>
          <w:rFonts w:ascii="宋体" w:hAnsi="宋体" w:hint="eastAsia"/>
          <w:szCs w:val="21"/>
        </w:rPr>
      </w:pPr>
    </w:p>
    <w:p w14:paraId="4B508016" w14:textId="77777777" w:rsidR="00333D64" w:rsidRDefault="00333D64">
      <w:pPr>
        <w:spacing w:line="360" w:lineRule="auto"/>
        <w:ind w:firstLineChars="200" w:firstLine="420"/>
        <w:rPr>
          <w:rFonts w:ascii="宋体" w:hAnsi="宋体" w:hint="eastAsia"/>
          <w:szCs w:val="21"/>
        </w:rPr>
      </w:pPr>
    </w:p>
    <w:p w14:paraId="589CC59A" w14:textId="77777777" w:rsidR="00333D64" w:rsidRDefault="00000000">
      <w:pPr>
        <w:widowControl/>
        <w:jc w:val="left"/>
        <w:rPr>
          <w:rFonts w:ascii="宋体" w:hAnsi="宋体" w:hint="eastAsia"/>
        </w:rPr>
      </w:pPr>
      <w:r>
        <w:rPr>
          <w:rFonts w:ascii="宋体" w:hAnsi="宋体" w:hint="eastAsia"/>
        </w:rPr>
        <w:t>-------以下无正文内容-------</w:t>
      </w:r>
      <w:r>
        <w:rPr>
          <w:rFonts w:ascii="宋体" w:hAnsi="宋体"/>
        </w:rPr>
        <w:br w:type="page"/>
      </w:r>
    </w:p>
    <w:p w14:paraId="332BAE8E" w14:textId="77777777" w:rsidR="00333D64" w:rsidRDefault="00000000">
      <w:pPr>
        <w:spacing w:line="360" w:lineRule="auto"/>
        <w:jc w:val="center"/>
        <w:rPr>
          <w:ins w:id="43" w:author="whz" w:date="2023-09-04T10:57:00Z"/>
          <w:sz w:val="28"/>
          <w:szCs w:val="28"/>
        </w:rPr>
      </w:pPr>
      <w:r>
        <w:rPr>
          <w:rFonts w:hint="eastAsia"/>
          <w:sz w:val="28"/>
          <w:szCs w:val="28"/>
        </w:rPr>
        <w:lastRenderedPageBreak/>
        <w:t>【</w:t>
      </w:r>
      <w:r>
        <w:rPr>
          <w:rFonts w:hint="eastAsia"/>
          <w:b/>
          <w:sz w:val="28"/>
          <w:szCs w:val="28"/>
        </w:rPr>
        <w:t>签署页</w:t>
      </w:r>
      <w:r>
        <w:rPr>
          <w:rFonts w:hint="eastAsia"/>
          <w:sz w:val="28"/>
          <w:szCs w:val="28"/>
        </w:rPr>
        <w:t>】</w:t>
      </w:r>
    </w:p>
    <w:tbl>
      <w:tblPr>
        <w:tblpPr w:leftFromText="180" w:rightFromText="180" w:vertAnchor="text" w:horzAnchor="page" w:tblpX="1433" w:tblpY="306"/>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3240"/>
        <w:gridCol w:w="540"/>
        <w:gridCol w:w="2700"/>
      </w:tblGrid>
      <w:tr w:rsidR="00333D64" w14:paraId="62D82B3F" w14:textId="77777777">
        <w:trPr>
          <w:trHeight w:val="446"/>
          <w:ins w:id="44" w:author="whz" w:date="2023-09-04T10:57:00Z"/>
        </w:trPr>
        <w:tc>
          <w:tcPr>
            <w:tcW w:w="9648" w:type="dxa"/>
            <w:gridSpan w:val="4"/>
            <w:vAlign w:val="center"/>
          </w:tcPr>
          <w:p w14:paraId="4DC6CD17" w14:textId="77777777" w:rsidR="00333D64" w:rsidRDefault="00000000">
            <w:pPr>
              <w:rPr>
                <w:ins w:id="45" w:author="whz" w:date="2023-09-04T10:57:00Z"/>
                <w:rFonts w:ascii="宋体" w:hAnsi="宋体" w:hint="eastAsia"/>
              </w:rPr>
            </w:pPr>
            <w:ins w:id="46" w:author="whz" w:date="2023-09-04T10:57:00Z">
              <w:r>
                <w:rPr>
                  <w:rFonts w:ascii="宋体" w:hAnsi="宋体" w:hint="eastAsia"/>
                </w:rPr>
                <w:t>甲方：</w:t>
              </w:r>
            </w:ins>
          </w:p>
        </w:tc>
      </w:tr>
      <w:tr w:rsidR="00333D64" w14:paraId="2AD1984D" w14:textId="77777777">
        <w:trPr>
          <w:trHeight w:val="438"/>
          <w:ins w:id="47" w:author="whz" w:date="2023-09-04T10:57:00Z"/>
        </w:trPr>
        <w:tc>
          <w:tcPr>
            <w:tcW w:w="3168" w:type="dxa"/>
            <w:vAlign w:val="center"/>
          </w:tcPr>
          <w:p w14:paraId="6E5920CD" w14:textId="77777777" w:rsidR="00333D64" w:rsidRDefault="00000000">
            <w:pPr>
              <w:jc w:val="left"/>
              <w:rPr>
                <w:ins w:id="48" w:author="whz" w:date="2023-09-04T10:57:00Z"/>
                <w:rFonts w:ascii="宋体" w:hAnsi="宋体" w:hint="eastAsia"/>
              </w:rPr>
            </w:pPr>
            <w:ins w:id="49" w:author="whz" w:date="2023-09-04T10:57:00Z">
              <w:r>
                <w:rPr>
                  <w:rFonts w:ascii="宋体" w:hAnsi="宋体" w:hint="eastAsia"/>
                </w:rPr>
                <w:t>单位名称（盖章）</w:t>
              </w:r>
            </w:ins>
          </w:p>
        </w:tc>
        <w:tc>
          <w:tcPr>
            <w:tcW w:w="6480" w:type="dxa"/>
            <w:gridSpan w:val="3"/>
            <w:vAlign w:val="center"/>
          </w:tcPr>
          <w:p w14:paraId="301445B7" w14:textId="77777777" w:rsidR="00333D64" w:rsidRDefault="00000000">
            <w:pPr>
              <w:rPr>
                <w:ins w:id="50" w:author="whz" w:date="2023-09-04T10:57:00Z"/>
                <w:rFonts w:ascii="宋体" w:hAnsi="宋体" w:hint="eastAsia"/>
              </w:rPr>
            </w:pPr>
            <w:ins w:id="51" w:author="whz" w:date="2023-09-04T10:57:00Z">
              <w:r>
                <w:rPr>
                  <w:rFonts w:ascii="宋体" w:hAnsi="宋体"/>
                  <w:b/>
                  <w:u w:val="single"/>
                </w:rPr>
                <w:t>××××××</w:t>
              </w:r>
            </w:ins>
          </w:p>
        </w:tc>
      </w:tr>
      <w:tr w:rsidR="00333D64" w14:paraId="73B5BCFD" w14:textId="77777777">
        <w:trPr>
          <w:trHeight w:val="782"/>
          <w:ins w:id="52" w:author="whz" w:date="2023-09-04T10:57:00Z"/>
        </w:trPr>
        <w:tc>
          <w:tcPr>
            <w:tcW w:w="3168" w:type="dxa"/>
            <w:vAlign w:val="center"/>
          </w:tcPr>
          <w:p w14:paraId="6E681732" w14:textId="77777777" w:rsidR="00333D64" w:rsidRDefault="00000000">
            <w:pPr>
              <w:jc w:val="left"/>
              <w:rPr>
                <w:ins w:id="53" w:author="whz" w:date="2023-09-04T10:57:00Z"/>
                <w:rFonts w:ascii="宋体" w:hAnsi="宋体" w:hint="eastAsia"/>
              </w:rPr>
            </w:pPr>
            <w:ins w:id="54" w:author="whz" w:date="2023-09-04T10:57:00Z">
              <w:r>
                <w:rPr>
                  <w:rFonts w:ascii="宋体" w:hAnsi="宋体" w:hint="eastAsia"/>
                </w:rPr>
                <w:t>法定代表人/委托代理人（</w:t>
              </w:r>
              <w:commentRangeStart w:id="55"/>
              <w:r>
                <w:rPr>
                  <w:rFonts w:ascii="宋体" w:hAnsi="宋体" w:hint="eastAsia"/>
                </w:rPr>
                <w:t>签字</w:t>
              </w:r>
              <w:commentRangeEnd w:id="55"/>
              <w:r>
                <w:rPr>
                  <w:rStyle w:val="af2"/>
                </w:rPr>
                <w:commentReference w:id="55"/>
              </w:r>
              <w:r>
                <w:rPr>
                  <w:rFonts w:ascii="宋体" w:hAnsi="宋体" w:hint="eastAsia"/>
                </w:rPr>
                <w:t>）</w:t>
              </w:r>
            </w:ins>
          </w:p>
        </w:tc>
        <w:tc>
          <w:tcPr>
            <w:tcW w:w="3240" w:type="dxa"/>
            <w:vAlign w:val="center"/>
          </w:tcPr>
          <w:p w14:paraId="3E516F6D" w14:textId="77777777" w:rsidR="00333D64" w:rsidRDefault="00333D64">
            <w:pPr>
              <w:rPr>
                <w:ins w:id="56" w:author="whz" w:date="2023-09-04T10:57:00Z"/>
                <w:rFonts w:ascii="宋体" w:hAnsi="宋体" w:hint="eastAsia"/>
              </w:rPr>
            </w:pPr>
          </w:p>
        </w:tc>
        <w:tc>
          <w:tcPr>
            <w:tcW w:w="3240" w:type="dxa"/>
            <w:gridSpan w:val="2"/>
            <w:vAlign w:val="center"/>
          </w:tcPr>
          <w:p w14:paraId="6312E9B1" w14:textId="77777777" w:rsidR="00333D64" w:rsidRDefault="00000000">
            <w:pPr>
              <w:rPr>
                <w:ins w:id="57" w:author="whz" w:date="2023-09-04T10:57:00Z"/>
                <w:rFonts w:ascii="宋体" w:hAnsi="宋体" w:hint="eastAsia"/>
              </w:rPr>
            </w:pPr>
            <w:ins w:id="58" w:author="whz" w:date="2023-09-04T10:57:00Z">
              <w:r>
                <w:rPr>
                  <w:rFonts w:ascii="宋体" w:hAnsi="宋体" w:hint="eastAsia"/>
                </w:rPr>
                <w:t>日期：</w:t>
              </w:r>
            </w:ins>
          </w:p>
        </w:tc>
      </w:tr>
      <w:tr w:rsidR="00333D64" w14:paraId="2C4F9B8C" w14:textId="77777777">
        <w:trPr>
          <w:trHeight w:val="613"/>
          <w:ins w:id="59" w:author="whz" w:date="2023-09-04T10:57:00Z"/>
        </w:trPr>
        <w:tc>
          <w:tcPr>
            <w:tcW w:w="3168" w:type="dxa"/>
            <w:vAlign w:val="center"/>
          </w:tcPr>
          <w:p w14:paraId="7CC90137" w14:textId="77777777" w:rsidR="00333D64" w:rsidRDefault="00000000">
            <w:pPr>
              <w:jc w:val="left"/>
              <w:rPr>
                <w:ins w:id="60" w:author="whz" w:date="2023-09-04T10:57:00Z"/>
                <w:rFonts w:ascii="宋体" w:hAnsi="宋体" w:hint="eastAsia"/>
              </w:rPr>
            </w:pPr>
            <w:ins w:id="61" w:author="whz" w:date="2023-09-04T10:57:00Z">
              <w:r>
                <w:rPr>
                  <w:rFonts w:ascii="宋体" w:hAnsi="宋体" w:hint="eastAsia"/>
                </w:rPr>
                <w:t>部门联系人及职务</w:t>
              </w:r>
            </w:ins>
          </w:p>
        </w:tc>
        <w:tc>
          <w:tcPr>
            <w:tcW w:w="6480" w:type="dxa"/>
            <w:gridSpan w:val="3"/>
            <w:vAlign w:val="center"/>
          </w:tcPr>
          <w:p w14:paraId="348AD0D4" w14:textId="77777777" w:rsidR="00333D64" w:rsidRDefault="00333D64">
            <w:pPr>
              <w:rPr>
                <w:ins w:id="62" w:author="whz" w:date="2023-09-04T10:57:00Z"/>
                <w:rFonts w:ascii="宋体" w:hAnsi="宋体" w:hint="eastAsia"/>
              </w:rPr>
            </w:pPr>
          </w:p>
        </w:tc>
      </w:tr>
      <w:tr w:rsidR="00333D64" w14:paraId="3F29265E" w14:textId="77777777">
        <w:trPr>
          <w:trHeight w:val="764"/>
          <w:ins w:id="63" w:author="whz" w:date="2023-09-04T10:57:00Z"/>
        </w:trPr>
        <w:tc>
          <w:tcPr>
            <w:tcW w:w="9648" w:type="dxa"/>
            <w:gridSpan w:val="4"/>
            <w:vAlign w:val="center"/>
          </w:tcPr>
          <w:p w14:paraId="275C3F82" w14:textId="77777777" w:rsidR="00333D64" w:rsidRDefault="00000000">
            <w:pPr>
              <w:jc w:val="left"/>
              <w:rPr>
                <w:ins w:id="64" w:author="whz" w:date="2023-09-04T10:57:00Z"/>
                <w:rFonts w:ascii="宋体" w:hAnsi="宋体" w:hint="eastAsia"/>
                <w:u w:val="single"/>
              </w:rPr>
            </w:pPr>
            <w:ins w:id="65" w:author="whz" w:date="2023-09-04T10:57:00Z">
              <w:r>
                <w:rPr>
                  <w:rFonts w:ascii="宋体" w:hAnsi="宋体" w:hint="eastAsia"/>
                </w:rPr>
                <w:t>乙方：</w:t>
              </w:r>
            </w:ins>
          </w:p>
        </w:tc>
      </w:tr>
      <w:tr w:rsidR="00333D64" w14:paraId="010A7929" w14:textId="77777777">
        <w:trPr>
          <w:trHeight w:val="726"/>
          <w:ins w:id="66" w:author="whz" w:date="2023-09-04T10:57:00Z"/>
        </w:trPr>
        <w:tc>
          <w:tcPr>
            <w:tcW w:w="3168" w:type="dxa"/>
            <w:vAlign w:val="center"/>
          </w:tcPr>
          <w:p w14:paraId="306D6E12" w14:textId="77777777" w:rsidR="00333D64" w:rsidRDefault="00000000">
            <w:pPr>
              <w:jc w:val="left"/>
              <w:rPr>
                <w:ins w:id="67" w:author="whz" w:date="2023-09-04T10:57:00Z"/>
                <w:rFonts w:ascii="宋体" w:hAnsi="宋体" w:hint="eastAsia"/>
              </w:rPr>
            </w:pPr>
            <w:ins w:id="68" w:author="whz" w:date="2023-09-04T10:57:00Z">
              <w:r>
                <w:rPr>
                  <w:rFonts w:ascii="宋体" w:hAnsi="宋体" w:hint="eastAsia"/>
                </w:rPr>
                <w:t>机构名称（盖章）</w:t>
              </w:r>
            </w:ins>
          </w:p>
        </w:tc>
        <w:tc>
          <w:tcPr>
            <w:tcW w:w="6480" w:type="dxa"/>
            <w:gridSpan w:val="3"/>
            <w:vAlign w:val="center"/>
          </w:tcPr>
          <w:p w14:paraId="63746C39" w14:textId="77777777" w:rsidR="00333D64" w:rsidRDefault="00000000">
            <w:pPr>
              <w:jc w:val="left"/>
              <w:rPr>
                <w:ins w:id="69" w:author="whz" w:date="2023-09-04T10:57:00Z"/>
                <w:rFonts w:ascii="宋体" w:hAnsi="宋体" w:hint="eastAsia"/>
              </w:rPr>
            </w:pPr>
            <w:ins w:id="70" w:author="whz" w:date="2023-09-04T10:57:00Z">
              <w:r>
                <w:rPr>
                  <w:rFonts w:ascii="宋体" w:hAnsi="宋体" w:hint="eastAsia"/>
                  <w:b/>
                </w:rPr>
                <w:t>首都医科大学宣武医院</w:t>
              </w:r>
            </w:ins>
          </w:p>
        </w:tc>
      </w:tr>
      <w:tr w:rsidR="00333D64" w14:paraId="648C2694" w14:textId="77777777">
        <w:trPr>
          <w:trHeight w:val="917"/>
          <w:ins w:id="71" w:author="whz" w:date="2023-09-04T10:57:00Z"/>
        </w:trPr>
        <w:tc>
          <w:tcPr>
            <w:tcW w:w="3168" w:type="dxa"/>
            <w:vAlign w:val="center"/>
          </w:tcPr>
          <w:p w14:paraId="35EAB6C9" w14:textId="77777777" w:rsidR="00333D64" w:rsidRDefault="00000000">
            <w:pPr>
              <w:jc w:val="left"/>
              <w:rPr>
                <w:ins w:id="72" w:author="whz" w:date="2023-09-04T10:57:00Z"/>
                <w:rFonts w:ascii="宋体" w:hAnsi="宋体" w:hint="eastAsia"/>
              </w:rPr>
            </w:pPr>
            <w:commentRangeStart w:id="73"/>
            <w:ins w:id="74" w:author="whz" w:date="2023-09-04T10:57:00Z">
              <w:r>
                <w:rPr>
                  <w:rFonts w:ascii="宋体" w:hAnsi="宋体" w:hint="eastAsia"/>
                </w:rPr>
                <w:t>主要研究者（签字）</w:t>
              </w:r>
              <w:commentRangeEnd w:id="73"/>
              <w:r>
                <w:commentReference w:id="73"/>
              </w:r>
            </w:ins>
          </w:p>
        </w:tc>
        <w:tc>
          <w:tcPr>
            <w:tcW w:w="3780" w:type="dxa"/>
            <w:gridSpan w:val="2"/>
            <w:vAlign w:val="center"/>
          </w:tcPr>
          <w:p w14:paraId="13BCDB01" w14:textId="77777777" w:rsidR="00333D64" w:rsidRDefault="00333D64">
            <w:pPr>
              <w:rPr>
                <w:ins w:id="75" w:author="whz" w:date="2023-09-04T10:57:00Z"/>
                <w:rFonts w:ascii="宋体" w:hAnsi="宋体" w:hint="eastAsia"/>
              </w:rPr>
            </w:pPr>
          </w:p>
        </w:tc>
        <w:tc>
          <w:tcPr>
            <w:tcW w:w="2700" w:type="dxa"/>
            <w:vAlign w:val="center"/>
          </w:tcPr>
          <w:p w14:paraId="0F06622F" w14:textId="77777777" w:rsidR="00333D64" w:rsidRDefault="00000000">
            <w:pPr>
              <w:rPr>
                <w:ins w:id="76" w:author="whz" w:date="2023-09-04T10:57:00Z"/>
                <w:rFonts w:ascii="宋体" w:hAnsi="宋体" w:hint="eastAsia"/>
              </w:rPr>
            </w:pPr>
            <w:ins w:id="77" w:author="whz" w:date="2023-09-04T10:57:00Z">
              <w:r>
                <w:rPr>
                  <w:rFonts w:ascii="宋体" w:hAnsi="宋体" w:hint="eastAsia"/>
                </w:rPr>
                <w:t>日期：</w:t>
              </w:r>
            </w:ins>
          </w:p>
        </w:tc>
      </w:tr>
      <w:tr w:rsidR="00333D64" w14:paraId="135B3180" w14:textId="77777777">
        <w:trPr>
          <w:trHeight w:val="917"/>
          <w:ins w:id="78" w:author="whz" w:date="2023-09-04T10:57:00Z"/>
        </w:trPr>
        <w:tc>
          <w:tcPr>
            <w:tcW w:w="3168" w:type="dxa"/>
            <w:vAlign w:val="center"/>
          </w:tcPr>
          <w:p w14:paraId="69F1DD38" w14:textId="77777777" w:rsidR="00333D64" w:rsidRDefault="00000000">
            <w:pPr>
              <w:jc w:val="left"/>
              <w:rPr>
                <w:ins w:id="79" w:author="whz" w:date="2023-09-04T10:57:00Z"/>
                <w:rFonts w:ascii="宋体" w:hAnsi="宋体" w:hint="eastAsia"/>
              </w:rPr>
            </w:pPr>
            <w:ins w:id="80" w:author="whz" w:date="2023-09-04T10:57:00Z">
              <w:r>
                <w:rPr>
                  <w:rFonts w:ascii="宋体" w:hAnsi="宋体" w:hint="eastAsia"/>
                </w:rPr>
                <w:t>科室主任（签字）</w:t>
              </w:r>
            </w:ins>
          </w:p>
        </w:tc>
        <w:tc>
          <w:tcPr>
            <w:tcW w:w="3780" w:type="dxa"/>
            <w:gridSpan w:val="2"/>
            <w:vAlign w:val="center"/>
          </w:tcPr>
          <w:p w14:paraId="776665DE" w14:textId="77777777" w:rsidR="00333D64" w:rsidRDefault="00333D64">
            <w:pPr>
              <w:rPr>
                <w:ins w:id="81" w:author="whz" w:date="2023-09-04T10:57:00Z"/>
                <w:rFonts w:ascii="宋体" w:hAnsi="宋体" w:hint="eastAsia"/>
              </w:rPr>
            </w:pPr>
          </w:p>
        </w:tc>
        <w:tc>
          <w:tcPr>
            <w:tcW w:w="2700" w:type="dxa"/>
            <w:vAlign w:val="center"/>
          </w:tcPr>
          <w:p w14:paraId="44DD1ECF" w14:textId="77777777" w:rsidR="00333D64" w:rsidRDefault="00000000">
            <w:pPr>
              <w:rPr>
                <w:ins w:id="82" w:author="whz" w:date="2023-09-04T10:57:00Z"/>
                <w:rFonts w:ascii="宋体" w:hAnsi="宋体" w:hint="eastAsia"/>
              </w:rPr>
            </w:pPr>
            <w:ins w:id="83" w:author="whz" w:date="2023-09-04T10:57:00Z">
              <w:r>
                <w:rPr>
                  <w:rFonts w:ascii="宋体" w:hAnsi="宋体" w:hint="eastAsia"/>
                </w:rPr>
                <w:t>日期：</w:t>
              </w:r>
            </w:ins>
          </w:p>
        </w:tc>
      </w:tr>
      <w:tr w:rsidR="00333D64" w14:paraId="2E56EC5B" w14:textId="77777777">
        <w:trPr>
          <w:trHeight w:val="917"/>
          <w:ins w:id="84" w:author="whz" w:date="2023-09-04T10:57:00Z"/>
        </w:trPr>
        <w:tc>
          <w:tcPr>
            <w:tcW w:w="3168" w:type="dxa"/>
            <w:vAlign w:val="center"/>
          </w:tcPr>
          <w:p w14:paraId="0BAD7670" w14:textId="77777777" w:rsidR="00333D64" w:rsidRDefault="00000000">
            <w:pPr>
              <w:jc w:val="left"/>
              <w:rPr>
                <w:ins w:id="85" w:author="whz" w:date="2023-09-04T10:57:00Z"/>
              </w:rPr>
            </w:pPr>
            <w:ins w:id="86" w:author="whz" w:date="2023-09-04T10:57:00Z">
              <w:r>
                <w:rPr>
                  <w:rFonts w:ascii="宋体" w:hAnsi="宋体" w:hint="eastAsia"/>
                </w:rPr>
                <w:t>机构主任/授权代表（签字）</w:t>
              </w:r>
            </w:ins>
          </w:p>
          <w:p w14:paraId="3681C148" w14:textId="77777777" w:rsidR="00333D64" w:rsidRDefault="00333D64">
            <w:pPr>
              <w:jc w:val="left"/>
              <w:rPr>
                <w:ins w:id="87" w:author="whz" w:date="2023-09-04T10:57:00Z"/>
                <w:rFonts w:ascii="宋体" w:hAnsi="宋体" w:hint="eastAsia"/>
              </w:rPr>
            </w:pPr>
          </w:p>
        </w:tc>
        <w:tc>
          <w:tcPr>
            <w:tcW w:w="3780" w:type="dxa"/>
            <w:gridSpan w:val="2"/>
            <w:vAlign w:val="center"/>
          </w:tcPr>
          <w:p w14:paraId="79A959B7" w14:textId="77777777" w:rsidR="00333D64" w:rsidRDefault="00333D64">
            <w:pPr>
              <w:rPr>
                <w:ins w:id="88" w:author="whz" w:date="2023-09-04T10:57:00Z"/>
                <w:rFonts w:ascii="宋体" w:hAnsi="宋体" w:hint="eastAsia"/>
              </w:rPr>
            </w:pPr>
          </w:p>
        </w:tc>
        <w:tc>
          <w:tcPr>
            <w:tcW w:w="2700" w:type="dxa"/>
            <w:vAlign w:val="center"/>
          </w:tcPr>
          <w:p w14:paraId="637B4EC9" w14:textId="77777777" w:rsidR="00333D64" w:rsidRDefault="00000000">
            <w:pPr>
              <w:rPr>
                <w:ins w:id="89" w:author="whz" w:date="2023-09-04T10:57:00Z"/>
                <w:rFonts w:ascii="宋体" w:hAnsi="宋体" w:hint="eastAsia"/>
              </w:rPr>
            </w:pPr>
            <w:ins w:id="90" w:author="whz" w:date="2023-09-04T10:57:00Z">
              <w:r>
                <w:rPr>
                  <w:rFonts w:ascii="宋体" w:hAnsi="宋体" w:hint="eastAsia"/>
                </w:rPr>
                <w:t>日期：</w:t>
              </w:r>
            </w:ins>
          </w:p>
        </w:tc>
      </w:tr>
      <w:tr w:rsidR="00333D64" w14:paraId="44F83150" w14:textId="77777777">
        <w:trPr>
          <w:trHeight w:val="633"/>
          <w:ins w:id="91" w:author="whz" w:date="2023-09-04T10:58:00Z"/>
        </w:trPr>
        <w:tc>
          <w:tcPr>
            <w:tcW w:w="9648" w:type="dxa"/>
            <w:gridSpan w:val="4"/>
            <w:vAlign w:val="center"/>
          </w:tcPr>
          <w:p w14:paraId="680E726D" w14:textId="77777777" w:rsidR="00333D64" w:rsidRDefault="00000000">
            <w:pPr>
              <w:rPr>
                <w:ins w:id="92" w:author="whz" w:date="2023-09-04T10:58:00Z"/>
                <w:rFonts w:ascii="宋体" w:hAnsi="宋体" w:hint="eastAsia"/>
              </w:rPr>
            </w:pPr>
            <w:ins w:id="93" w:author="whz" w:date="2023-09-04T10:58:00Z">
              <w:r>
                <w:rPr>
                  <w:rFonts w:ascii="宋体" w:hAnsi="宋体" w:hint="eastAsia"/>
                </w:rPr>
                <w:t>丙方</w:t>
              </w:r>
            </w:ins>
            <w:ins w:id="94" w:author="whz" w:date="2023-09-04T10:59:00Z">
              <w:r>
                <w:rPr>
                  <w:rFonts w:ascii="宋体" w:hAnsi="宋体" w:hint="eastAsia"/>
                </w:rPr>
                <w:t>：</w:t>
              </w:r>
            </w:ins>
          </w:p>
        </w:tc>
      </w:tr>
      <w:tr w:rsidR="00333D64" w14:paraId="2DAB83ED" w14:textId="77777777">
        <w:trPr>
          <w:trHeight w:val="692"/>
          <w:ins w:id="95" w:author="whz" w:date="2023-09-04T10:58:00Z"/>
        </w:trPr>
        <w:tc>
          <w:tcPr>
            <w:tcW w:w="3168" w:type="dxa"/>
            <w:vAlign w:val="center"/>
          </w:tcPr>
          <w:p w14:paraId="00EC8790" w14:textId="77777777" w:rsidR="00333D64" w:rsidRDefault="00000000">
            <w:pPr>
              <w:jc w:val="left"/>
              <w:rPr>
                <w:ins w:id="96" w:author="whz" w:date="2023-09-04T10:58:00Z"/>
                <w:rFonts w:ascii="宋体" w:hAnsi="宋体" w:hint="eastAsia"/>
              </w:rPr>
            </w:pPr>
            <w:ins w:id="97" w:author="whz" w:date="2023-09-04T10:59:00Z">
              <w:r>
                <w:rPr>
                  <w:rFonts w:ascii="宋体" w:hAnsi="宋体" w:hint="eastAsia"/>
                </w:rPr>
                <w:t>单位名称（盖章）</w:t>
              </w:r>
            </w:ins>
          </w:p>
        </w:tc>
        <w:tc>
          <w:tcPr>
            <w:tcW w:w="6480" w:type="dxa"/>
            <w:gridSpan w:val="3"/>
            <w:vAlign w:val="center"/>
          </w:tcPr>
          <w:p w14:paraId="0BA6F6B4" w14:textId="77777777" w:rsidR="00333D64" w:rsidRDefault="00000000">
            <w:pPr>
              <w:rPr>
                <w:ins w:id="98" w:author="whz" w:date="2023-09-04T10:58:00Z"/>
                <w:rFonts w:ascii="宋体" w:hAnsi="宋体" w:hint="eastAsia"/>
              </w:rPr>
            </w:pPr>
            <w:ins w:id="99" w:author="whz" w:date="2023-09-04T10:59:00Z">
              <w:r>
                <w:rPr>
                  <w:rFonts w:ascii="宋体" w:hAnsi="宋体"/>
                  <w:b/>
                  <w:u w:val="single"/>
                </w:rPr>
                <w:t>××××××</w:t>
              </w:r>
            </w:ins>
          </w:p>
        </w:tc>
      </w:tr>
      <w:tr w:rsidR="00333D64" w14:paraId="2D678E5E" w14:textId="77777777">
        <w:trPr>
          <w:trHeight w:val="917"/>
          <w:ins w:id="100" w:author="whz" w:date="2023-09-04T10:58:00Z"/>
        </w:trPr>
        <w:tc>
          <w:tcPr>
            <w:tcW w:w="3168" w:type="dxa"/>
            <w:vAlign w:val="center"/>
          </w:tcPr>
          <w:p w14:paraId="07A76F44" w14:textId="77777777" w:rsidR="00333D64" w:rsidRDefault="00000000">
            <w:pPr>
              <w:jc w:val="left"/>
              <w:rPr>
                <w:ins w:id="101" w:author="whz" w:date="2023-09-04T10:58:00Z"/>
                <w:rFonts w:ascii="宋体" w:hAnsi="宋体" w:hint="eastAsia"/>
              </w:rPr>
            </w:pPr>
            <w:r>
              <w:rPr>
                <w:rFonts w:ascii="宋体" w:hAnsi="宋体" w:hint="eastAsia"/>
              </w:rPr>
              <w:t>法定代表人/委托代理人（</w:t>
            </w:r>
            <w:commentRangeStart w:id="102"/>
            <w:r>
              <w:rPr>
                <w:rFonts w:ascii="宋体" w:hAnsi="宋体" w:hint="eastAsia"/>
              </w:rPr>
              <w:t>签字</w:t>
            </w:r>
            <w:commentRangeEnd w:id="102"/>
            <w:r>
              <w:rPr>
                <w:rStyle w:val="af2"/>
              </w:rPr>
              <w:commentReference w:id="102"/>
            </w:r>
            <w:r>
              <w:rPr>
                <w:rFonts w:ascii="宋体" w:hAnsi="宋体" w:hint="eastAsia"/>
              </w:rPr>
              <w:t>）</w:t>
            </w:r>
          </w:p>
        </w:tc>
        <w:tc>
          <w:tcPr>
            <w:tcW w:w="3780" w:type="dxa"/>
            <w:gridSpan w:val="2"/>
            <w:vAlign w:val="center"/>
          </w:tcPr>
          <w:p w14:paraId="04162996" w14:textId="77777777" w:rsidR="00333D64" w:rsidRDefault="00333D64">
            <w:pPr>
              <w:rPr>
                <w:ins w:id="103" w:author="whz" w:date="2023-09-04T10:58:00Z"/>
                <w:rFonts w:ascii="宋体" w:hAnsi="宋体" w:hint="eastAsia"/>
              </w:rPr>
            </w:pPr>
          </w:p>
        </w:tc>
        <w:tc>
          <w:tcPr>
            <w:tcW w:w="2700" w:type="dxa"/>
            <w:vAlign w:val="center"/>
          </w:tcPr>
          <w:p w14:paraId="5E6320D3" w14:textId="77777777" w:rsidR="00333D64" w:rsidRDefault="00000000">
            <w:pPr>
              <w:rPr>
                <w:ins w:id="104" w:author="whz" w:date="2023-09-04T10:58:00Z"/>
                <w:rFonts w:ascii="宋体" w:hAnsi="宋体" w:hint="eastAsia"/>
              </w:rPr>
            </w:pPr>
            <w:r>
              <w:rPr>
                <w:rFonts w:ascii="宋体" w:hAnsi="宋体" w:hint="eastAsia"/>
              </w:rPr>
              <w:t>日期：</w:t>
            </w:r>
          </w:p>
        </w:tc>
      </w:tr>
      <w:tr w:rsidR="00333D64" w14:paraId="75B16D98" w14:textId="77777777">
        <w:trPr>
          <w:trHeight w:val="686"/>
          <w:ins w:id="105" w:author="whz" w:date="2023-09-04T10:59:00Z"/>
        </w:trPr>
        <w:tc>
          <w:tcPr>
            <w:tcW w:w="3168" w:type="dxa"/>
            <w:vAlign w:val="center"/>
          </w:tcPr>
          <w:p w14:paraId="6016F42E" w14:textId="77777777" w:rsidR="00333D64" w:rsidRDefault="00000000">
            <w:pPr>
              <w:jc w:val="left"/>
              <w:rPr>
                <w:ins w:id="106" w:author="whz" w:date="2023-09-04T10:59:00Z"/>
                <w:rFonts w:ascii="宋体" w:hAnsi="宋体" w:hint="eastAsia"/>
              </w:rPr>
            </w:pPr>
            <w:ins w:id="107" w:author="whz" w:date="2023-09-04T11:00:00Z">
              <w:r>
                <w:rPr>
                  <w:rFonts w:ascii="宋体" w:hAnsi="宋体" w:hint="eastAsia"/>
                </w:rPr>
                <w:t>部门联系人及职务</w:t>
              </w:r>
            </w:ins>
          </w:p>
        </w:tc>
        <w:tc>
          <w:tcPr>
            <w:tcW w:w="6480" w:type="dxa"/>
            <w:gridSpan w:val="3"/>
            <w:vAlign w:val="center"/>
          </w:tcPr>
          <w:p w14:paraId="435474E8" w14:textId="77777777" w:rsidR="00333D64" w:rsidRDefault="00333D64">
            <w:pPr>
              <w:rPr>
                <w:ins w:id="108" w:author="whz" w:date="2023-09-04T10:59:00Z"/>
                <w:rFonts w:ascii="宋体" w:hAnsi="宋体" w:hint="eastAsia"/>
              </w:rPr>
            </w:pPr>
          </w:p>
        </w:tc>
      </w:tr>
    </w:tbl>
    <w:p w14:paraId="456FF2F3" w14:textId="77777777" w:rsidR="00333D64" w:rsidRDefault="00333D64">
      <w:pPr>
        <w:spacing w:line="360" w:lineRule="auto"/>
        <w:jc w:val="center"/>
        <w:rPr>
          <w:sz w:val="28"/>
          <w:szCs w:val="28"/>
        </w:rPr>
      </w:pPr>
    </w:p>
    <w:p w14:paraId="6F7B7E23" w14:textId="77777777" w:rsidR="00333D64" w:rsidRDefault="00333D64">
      <w:pPr>
        <w:widowControl/>
        <w:jc w:val="left"/>
        <w:rPr>
          <w:del w:id="109" w:author="whz" w:date="2023-09-04T11:00:00Z"/>
          <w:rFonts w:ascii="宋体" w:hAnsi="宋体" w:hint="eastAsia"/>
        </w:rPr>
      </w:pPr>
    </w:p>
    <w:tbl>
      <w:tblPr>
        <w:tblpPr w:leftFromText="180" w:rightFromText="180" w:vertAnchor="text" w:horzAnchor="page" w:tblpX="1425" w:tblpY="319"/>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3780"/>
        <w:gridCol w:w="2700"/>
      </w:tblGrid>
      <w:tr w:rsidR="00333D64" w14:paraId="5DE70EFF" w14:textId="77777777">
        <w:trPr>
          <w:trHeight w:val="446"/>
          <w:del w:id="110" w:author="whz" w:date="2023-09-04T11:00:00Z"/>
        </w:trPr>
        <w:tc>
          <w:tcPr>
            <w:tcW w:w="9648" w:type="dxa"/>
            <w:gridSpan w:val="3"/>
            <w:vAlign w:val="center"/>
          </w:tcPr>
          <w:p w14:paraId="3D16B6C4" w14:textId="77777777" w:rsidR="00333D64" w:rsidRDefault="00000000">
            <w:pPr>
              <w:rPr>
                <w:del w:id="111" w:author="whz" w:date="2023-09-04T11:00:00Z"/>
                <w:rFonts w:ascii="宋体" w:hAnsi="宋体" w:hint="eastAsia"/>
              </w:rPr>
            </w:pPr>
            <w:del w:id="112" w:author="whz" w:date="2023-09-04T11:00:00Z">
              <w:r>
                <w:rPr>
                  <w:rFonts w:ascii="宋体" w:hAnsi="宋体" w:hint="eastAsia"/>
                  <w:shd w:val="pct10" w:color="auto" w:fill="FFFFFF"/>
                </w:rPr>
                <w:delText>甲方：</w:delText>
              </w:r>
              <w:r>
                <w:rPr>
                  <w:rFonts w:ascii="宋体" w:hAnsi="宋体"/>
                  <w:b/>
                  <w:u w:val="single"/>
                  <w:shd w:val="pct10" w:color="auto" w:fill="FFFFFF"/>
                </w:rPr>
                <w:delText>××××××</w:delText>
              </w:r>
            </w:del>
          </w:p>
        </w:tc>
      </w:tr>
      <w:tr w:rsidR="00333D64" w14:paraId="26F9B39B" w14:textId="77777777">
        <w:trPr>
          <w:trHeight w:val="438"/>
          <w:del w:id="113" w:author="whz" w:date="2023-09-04T11:00:00Z"/>
        </w:trPr>
        <w:tc>
          <w:tcPr>
            <w:tcW w:w="3168" w:type="dxa"/>
            <w:vAlign w:val="center"/>
          </w:tcPr>
          <w:p w14:paraId="0918E802" w14:textId="77777777" w:rsidR="00333D64" w:rsidRDefault="00000000">
            <w:pPr>
              <w:rPr>
                <w:del w:id="114" w:author="whz" w:date="2023-09-04T11:00:00Z"/>
                <w:rFonts w:ascii="宋体" w:hAnsi="宋体" w:hint="eastAsia"/>
              </w:rPr>
            </w:pPr>
            <w:del w:id="115" w:author="whz" w:date="2023-09-04T11:00:00Z">
              <w:r>
                <w:rPr>
                  <w:rFonts w:ascii="宋体" w:hAnsi="宋体" w:hint="eastAsia"/>
                </w:rPr>
                <w:delText>单位名称（盖章）</w:delText>
              </w:r>
            </w:del>
          </w:p>
        </w:tc>
        <w:tc>
          <w:tcPr>
            <w:tcW w:w="6480" w:type="dxa"/>
            <w:gridSpan w:val="2"/>
            <w:vAlign w:val="center"/>
          </w:tcPr>
          <w:p w14:paraId="315A14A0" w14:textId="77777777" w:rsidR="00333D64" w:rsidRDefault="00333D64">
            <w:pPr>
              <w:rPr>
                <w:del w:id="116" w:author="whz" w:date="2023-09-04T11:00:00Z"/>
                <w:rFonts w:ascii="宋体" w:hAnsi="宋体" w:hint="eastAsia"/>
              </w:rPr>
            </w:pPr>
          </w:p>
        </w:tc>
      </w:tr>
      <w:tr w:rsidR="00333D64" w14:paraId="4EE77016" w14:textId="77777777">
        <w:trPr>
          <w:trHeight w:val="782"/>
          <w:del w:id="117" w:author="whz" w:date="2023-09-04T11:00:00Z"/>
        </w:trPr>
        <w:tc>
          <w:tcPr>
            <w:tcW w:w="3168" w:type="dxa"/>
            <w:vAlign w:val="center"/>
          </w:tcPr>
          <w:p w14:paraId="4F9EF65F" w14:textId="77777777" w:rsidR="00333D64" w:rsidRDefault="00000000">
            <w:pPr>
              <w:rPr>
                <w:del w:id="118" w:author="whz" w:date="2023-09-04T11:00:00Z"/>
                <w:rFonts w:ascii="宋体" w:hAnsi="宋体" w:hint="eastAsia"/>
              </w:rPr>
            </w:pPr>
            <w:del w:id="119" w:author="whz" w:date="2023-09-04T11:00:00Z">
              <w:r>
                <w:rPr>
                  <w:rFonts w:ascii="宋体" w:hAnsi="宋体" w:hint="eastAsia"/>
                </w:rPr>
                <w:delText>法定代表人（签字）</w:delText>
              </w:r>
            </w:del>
          </w:p>
        </w:tc>
        <w:tc>
          <w:tcPr>
            <w:tcW w:w="6480" w:type="dxa"/>
            <w:gridSpan w:val="2"/>
            <w:vAlign w:val="center"/>
          </w:tcPr>
          <w:p w14:paraId="19065B1E" w14:textId="77777777" w:rsidR="00333D64" w:rsidRDefault="00333D64">
            <w:pPr>
              <w:rPr>
                <w:del w:id="120" w:author="whz" w:date="2023-09-04T11:00:00Z"/>
                <w:rFonts w:ascii="宋体" w:hAnsi="宋体" w:hint="eastAsia"/>
              </w:rPr>
            </w:pPr>
          </w:p>
          <w:p w14:paraId="7B4FE8D7" w14:textId="77777777" w:rsidR="00333D64" w:rsidRDefault="00333D64">
            <w:pPr>
              <w:rPr>
                <w:del w:id="121" w:author="whz" w:date="2023-09-04T11:00:00Z"/>
                <w:rFonts w:ascii="宋体" w:hAnsi="宋体" w:hint="eastAsia"/>
              </w:rPr>
            </w:pPr>
          </w:p>
          <w:p w14:paraId="7A5F2FD0" w14:textId="77777777" w:rsidR="00333D64" w:rsidRDefault="00333D64">
            <w:pPr>
              <w:rPr>
                <w:del w:id="122" w:author="whz" w:date="2023-09-04T11:00:00Z"/>
                <w:rFonts w:ascii="宋体" w:hAnsi="宋体" w:hint="eastAsia"/>
              </w:rPr>
            </w:pPr>
          </w:p>
          <w:p w14:paraId="4BD1EB48" w14:textId="77777777" w:rsidR="00333D64" w:rsidRDefault="00000000">
            <w:pPr>
              <w:ind w:firstLineChars="1200" w:firstLine="2520"/>
              <w:rPr>
                <w:del w:id="123" w:author="whz" w:date="2023-09-04T11:00:00Z"/>
                <w:rFonts w:ascii="宋体" w:hAnsi="宋体" w:hint="eastAsia"/>
              </w:rPr>
            </w:pPr>
            <w:del w:id="124" w:author="whz" w:date="2023-09-04T11:00:00Z">
              <w:r>
                <w:rPr>
                  <w:rFonts w:ascii="宋体" w:hAnsi="宋体" w:hint="eastAsia"/>
                </w:rPr>
                <w:delText>日期：</w:delText>
              </w:r>
            </w:del>
          </w:p>
        </w:tc>
      </w:tr>
      <w:tr w:rsidR="00333D64" w14:paraId="29CFFCE5" w14:textId="77777777">
        <w:trPr>
          <w:trHeight w:val="613"/>
          <w:del w:id="125" w:author="whz" w:date="2023-09-04T11:00:00Z"/>
        </w:trPr>
        <w:tc>
          <w:tcPr>
            <w:tcW w:w="3168" w:type="dxa"/>
            <w:vAlign w:val="center"/>
          </w:tcPr>
          <w:p w14:paraId="6E12A8E3" w14:textId="77777777" w:rsidR="00333D64" w:rsidRDefault="00000000">
            <w:pPr>
              <w:rPr>
                <w:del w:id="126" w:author="whz" w:date="2023-09-04T11:00:00Z"/>
                <w:rFonts w:ascii="宋体" w:hAnsi="宋体" w:hint="eastAsia"/>
              </w:rPr>
            </w:pPr>
            <w:del w:id="127" w:author="whz" w:date="2023-09-04T11:00:00Z">
              <w:r>
                <w:rPr>
                  <w:rFonts w:ascii="宋体" w:hAnsi="宋体" w:hint="eastAsia"/>
                </w:rPr>
                <w:delText>联系部门/联系人</w:delText>
              </w:r>
            </w:del>
          </w:p>
        </w:tc>
        <w:tc>
          <w:tcPr>
            <w:tcW w:w="3780" w:type="dxa"/>
            <w:vAlign w:val="center"/>
          </w:tcPr>
          <w:p w14:paraId="071B8D85" w14:textId="77777777" w:rsidR="00333D64" w:rsidRDefault="00333D64">
            <w:pPr>
              <w:rPr>
                <w:del w:id="128" w:author="whz" w:date="2023-09-04T11:00:00Z"/>
                <w:rFonts w:ascii="宋体" w:hAnsi="宋体" w:hint="eastAsia"/>
              </w:rPr>
            </w:pPr>
          </w:p>
        </w:tc>
        <w:tc>
          <w:tcPr>
            <w:tcW w:w="2700" w:type="dxa"/>
            <w:vAlign w:val="center"/>
          </w:tcPr>
          <w:p w14:paraId="6F1132E8" w14:textId="77777777" w:rsidR="00333D64" w:rsidRDefault="00000000">
            <w:pPr>
              <w:rPr>
                <w:del w:id="129" w:author="whz" w:date="2023-09-04T11:00:00Z"/>
                <w:rFonts w:ascii="宋体" w:hAnsi="宋体" w:hint="eastAsia"/>
              </w:rPr>
            </w:pPr>
            <w:del w:id="130" w:author="whz" w:date="2023-09-04T11:00:00Z">
              <w:r>
                <w:rPr>
                  <w:rFonts w:ascii="宋体" w:hAnsi="宋体" w:hint="eastAsia"/>
                </w:rPr>
                <w:delText>电话：</w:delText>
              </w:r>
            </w:del>
          </w:p>
        </w:tc>
      </w:tr>
      <w:tr w:rsidR="00333D64" w14:paraId="647CA2C2" w14:textId="77777777">
        <w:trPr>
          <w:trHeight w:val="401"/>
          <w:del w:id="131" w:author="whz" w:date="2023-09-04T11:00:00Z"/>
        </w:trPr>
        <w:tc>
          <w:tcPr>
            <w:tcW w:w="3168" w:type="dxa"/>
            <w:vAlign w:val="center"/>
          </w:tcPr>
          <w:p w14:paraId="71ACF22B" w14:textId="77777777" w:rsidR="00333D64" w:rsidRDefault="00000000">
            <w:pPr>
              <w:rPr>
                <w:del w:id="132" w:author="whz" w:date="2023-09-04T11:00:00Z"/>
                <w:rFonts w:ascii="宋体" w:hAnsi="宋体" w:hint="eastAsia"/>
              </w:rPr>
            </w:pPr>
            <w:del w:id="133" w:author="whz" w:date="2023-09-04T11:00:00Z">
              <w:r>
                <w:rPr>
                  <w:rFonts w:ascii="宋体" w:hAnsi="宋体" w:hint="eastAsia"/>
                </w:rPr>
                <w:delText>通讯地址</w:delText>
              </w:r>
            </w:del>
          </w:p>
        </w:tc>
        <w:tc>
          <w:tcPr>
            <w:tcW w:w="3780" w:type="dxa"/>
            <w:vAlign w:val="center"/>
          </w:tcPr>
          <w:p w14:paraId="6977041A" w14:textId="77777777" w:rsidR="00333D64" w:rsidRDefault="00333D64">
            <w:pPr>
              <w:rPr>
                <w:del w:id="134" w:author="whz" w:date="2023-09-04T11:00:00Z"/>
                <w:rFonts w:ascii="宋体" w:hAnsi="宋体" w:hint="eastAsia"/>
              </w:rPr>
            </w:pPr>
          </w:p>
        </w:tc>
        <w:tc>
          <w:tcPr>
            <w:tcW w:w="2700" w:type="dxa"/>
            <w:vAlign w:val="center"/>
          </w:tcPr>
          <w:p w14:paraId="6A82F10B" w14:textId="77777777" w:rsidR="00333D64" w:rsidRDefault="00000000">
            <w:pPr>
              <w:rPr>
                <w:del w:id="135" w:author="whz" w:date="2023-09-04T11:00:00Z"/>
                <w:rFonts w:ascii="宋体" w:hAnsi="宋体" w:hint="eastAsia"/>
              </w:rPr>
            </w:pPr>
            <w:del w:id="136" w:author="whz" w:date="2023-09-04T11:00:00Z">
              <w:r>
                <w:rPr>
                  <w:rFonts w:ascii="宋体" w:hAnsi="宋体" w:hint="eastAsia"/>
                </w:rPr>
                <w:delText>邮政编码：</w:delText>
              </w:r>
            </w:del>
          </w:p>
        </w:tc>
      </w:tr>
      <w:tr w:rsidR="00333D64" w14:paraId="239905C7" w14:textId="77777777">
        <w:trPr>
          <w:trHeight w:val="764"/>
          <w:del w:id="137" w:author="whz" w:date="2023-09-04T11:00:00Z"/>
        </w:trPr>
        <w:tc>
          <w:tcPr>
            <w:tcW w:w="9648" w:type="dxa"/>
            <w:gridSpan w:val="3"/>
            <w:vAlign w:val="center"/>
          </w:tcPr>
          <w:p w14:paraId="00202BDB" w14:textId="77777777" w:rsidR="00333D64" w:rsidRDefault="00000000">
            <w:pPr>
              <w:rPr>
                <w:del w:id="138" w:author="whz" w:date="2023-09-04T11:00:00Z"/>
                <w:rFonts w:ascii="宋体" w:hAnsi="宋体" w:hint="eastAsia"/>
                <w:u w:val="single"/>
              </w:rPr>
            </w:pPr>
            <w:del w:id="139" w:author="whz" w:date="2023-09-04T11:00:00Z">
              <w:r>
                <w:rPr>
                  <w:rFonts w:ascii="宋体" w:hAnsi="宋体" w:hint="eastAsia"/>
                  <w:shd w:val="pct10" w:color="auto" w:fill="FFFFFF"/>
                </w:rPr>
                <w:delText>乙方：</w:delText>
              </w:r>
              <w:r>
                <w:rPr>
                  <w:rFonts w:ascii="宋体" w:hAnsi="宋体" w:hint="eastAsia"/>
                  <w:b/>
                  <w:shd w:val="pct10" w:color="auto" w:fill="FFFFFF"/>
                </w:rPr>
                <w:delText>首都医科大学宣武医院</w:delText>
              </w:r>
            </w:del>
          </w:p>
        </w:tc>
      </w:tr>
      <w:tr w:rsidR="00333D64" w14:paraId="73616F06" w14:textId="77777777">
        <w:trPr>
          <w:trHeight w:val="726"/>
          <w:del w:id="140" w:author="whz" w:date="2023-09-04T11:00:00Z"/>
        </w:trPr>
        <w:tc>
          <w:tcPr>
            <w:tcW w:w="3168" w:type="dxa"/>
            <w:vAlign w:val="center"/>
          </w:tcPr>
          <w:p w14:paraId="588AB47F" w14:textId="77777777" w:rsidR="00333D64" w:rsidRDefault="00000000">
            <w:pPr>
              <w:rPr>
                <w:del w:id="141" w:author="whz" w:date="2023-09-04T11:00:00Z"/>
                <w:rFonts w:ascii="宋体" w:hAnsi="宋体" w:hint="eastAsia"/>
              </w:rPr>
            </w:pPr>
            <w:del w:id="142" w:author="whz" w:date="2023-09-04T11:00:00Z">
              <w:r>
                <w:rPr>
                  <w:rFonts w:ascii="宋体" w:hAnsi="宋体" w:hint="eastAsia"/>
                </w:rPr>
                <w:delText>机构名称（盖章）</w:delText>
              </w:r>
            </w:del>
          </w:p>
        </w:tc>
        <w:tc>
          <w:tcPr>
            <w:tcW w:w="6480" w:type="dxa"/>
            <w:gridSpan w:val="2"/>
            <w:vAlign w:val="center"/>
          </w:tcPr>
          <w:p w14:paraId="2077BA93" w14:textId="77777777" w:rsidR="00333D64" w:rsidRDefault="00333D64">
            <w:pPr>
              <w:jc w:val="center"/>
              <w:rPr>
                <w:del w:id="143" w:author="whz" w:date="2023-09-04T11:00:00Z"/>
                <w:rFonts w:ascii="宋体" w:hAnsi="宋体" w:hint="eastAsia"/>
              </w:rPr>
            </w:pPr>
          </w:p>
        </w:tc>
      </w:tr>
      <w:tr w:rsidR="00333D64" w14:paraId="44552EEC" w14:textId="77777777">
        <w:trPr>
          <w:trHeight w:val="917"/>
          <w:del w:id="144" w:author="whz" w:date="2023-09-04T11:00:00Z"/>
        </w:trPr>
        <w:tc>
          <w:tcPr>
            <w:tcW w:w="3168" w:type="dxa"/>
            <w:vAlign w:val="center"/>
          </w:tcPr>
          <w:p w14:paraId="5F943739" w14:textId="77777777" w:rsidR="00333D64" w:rsidRDefault="00000000">
            <w:pPr>
              <w:jc w:val="center"/>
              <w:rPr>
                <w:del w:id="145" w:author="whz" w:date="2023-09-04T11:00:00Z"/>
                <w:rFonts w:ascii="宋体" w:hAnsi="宋体" w:hint="eastAsia"/>
              </w:rPr>
            </w:pPr>
            <w:del w:id="146" w:author="whz" w:date="2023-09-04T11:00:00Z">
              <w:r>
                <w:rPr>
                  <w:rFonts w:ascii="宋体" w:hAnsi="宋体" w:hint="eastAsia"/>
                </w:rPr>
                <w:delText>机构主任/授权代表（签字）</w:delText>
              </w:r>
            </w:del>
          </w:p>
        </w:tc>
        <w:tc>
          <w:tcPr>
            <w:tcW w:w="3780" w:type="dxa"/>
            <w:vAlign w:val="center"/>
          </w:tcPr>
          <w:p w14:paraId="3DB20403" w14:textId="77777777" w:rsidR="00333D64" w:rsidRDefault="00333D64">
            <w:pPr>
              <w:rPr>
                <w:del w:id="147" w:author="whz" w:date="2023-09-04T11:00:00Z"/>
                <w:rFonts w:ascii="宋体" w:hAnsi="宋体" w:hint="eastAsia"/>
              </w:rPr>
            </w:pPr>
          </w:p>
          <w:p w14:paraId="4E72B655" w14:textId="77777777" w:rsidR="00333D64" w:rsidRDefault="00333D64">
            <w:pPr>
              <w:rPr>
                <w:del w:id="148" w:author="whz" w:date="2023-09-04T11:00:00Z"/>
                <w:rFonts w:ascii="宋体" w:hAnsi="宋体" w:hint="eastAsia"/>
              </w:rPr>
            </w:pPr>
          </w:p>
          <w:p w14:paraId="63A4418A" w14:textId="77777777" w:rsidR="00333D64" w:rsidRDefault="00333D64">
            <w:pPr>
              <w:rPr>
                <w:del w:id="149" w:author="whz" w:date="2023-09-04T11:00:00Z"/>
                <w:rFonts w:ascii="宋体" w:hAnsi="宋体" w:hint="eastAsia"/>
              </w:rPr>
            </w:pPr>
          </w:p>
          <w:p w14:paraId="72D7A305" w14:textId="77777777" w:rsidR="00333D64" w:rsidRDefault="00000000">
            <w:pPr>
              <w:rPr>
                <w:del w:id="150" w:author="whz" w:date="2023-09-04T11:00:00Z"/>
                <w:rFonts w:ascii="宋体" w:hAnsi="宋体" w:hint="eastAsia"/>
              </w:rPr>
            </w:pPr>
            <w:del w:id="151" w:author="whz" w:date="2023-09-04T11:00:00Z">
              <w:r>
                <w:rPr>
                  <w:rFonts w:ascii="宋体" w:hAnsi="宋体" w:hint="eastAsia"/>
                </w:rPr>
                <w:delText>日期：</w:delText>
              </w:r>
            </w:del>
          </w:p>
        </w:tc>
        <w:tc>
          <w:tcPr>
            <w:tcW w:w="2700" w:type="dxa"/>
            <w:vAlign w:val="center"/>
          </w:tcPr>
          <w:p w14:paraId="45F2D0B7" w14:textId="77777777" w:rsidR="00333D64" w:rsidRDefault="00000000">
            <w:pPr>
              <w:rPr>
                <w:del w:id="152" w:author="whz" w:date="2023-09-04T11:00:00Z"/>
                <w:rFonts w:ascii="宋体" w:hAnsi="宋体" w:hint="eastAsia"/>
              </w:rPr>
            </w:pPr>
            <w:del w:id="153" w:author="whz" w:date="2023-09-04T11:00:00Z">
              <w:r>
                <w:rPr>
                  <w:rFonts w:ascii="宋体" w:hAnsi="宋体" w:hint="eastAsia"/>
                </w:rPr>
                <w:delText>电话：010-83198856</w:delText>
              </w:r>
            </w:del>
          </w:p>
        </w:tc>
      </w:tr>
      <w:tr w:rsidR="00333D64" w14:paraId="0B6BFAC0" w14:textId="77777777">
        <w:trPr>
          <w:trHeight w:val="917"/>
          <w:del w:id="154" w:author="whz" w:date="2023-09-04T11:00:00Z"/>
        </w:trPr>
        <w:tc>
          <w:tcPr>
            <w:tcW w:w="3168" w:type="dxa"/>
            <w:vAlign w:val="center"/>
          </w:tcPr>
          <w:p w14:paraId="638006E6" w14:textId="77777777" w:rsidR="00333D64" w:rsidRDefault="00000000">
            <w:pPr>
              <w:jc w:val="center"/>
              <w:rPr>
                <w:del w:id="155" w:author="whz" w:date="2023-09-04T11:00:00Z"/>
                <w:rFonts w:ascii="宋体" w:hAnsi="宋体" w:hint="eastAsia"/>
              </w:rPr>
            </w:pPr>
            <w:del w:id="156" w:author="whz" w:date="2023-09-04T11:00:00Z">
              <w:r>
                <w:rPr>
                  <w:rFonts w:ascii="宋体" w:hAnsi="宋体" w:hint="eastAsia"/>
                </w:rPr>
                <w:delText>科室主任（签字）</w:delText>
              </w:r>
            </w:del>
          </w:p>
        </w:tc>
        <w:tc>
          <w:tcPr>
            <w:tcW w:w="3780" w:type="dxa"/>
            <w:vAlign w:val="center"/>
          </w:tcPr>
          <w:p w14:paraId="5C806CAB" w14:textId="77777777" w:rsidR="00333D64" w:rsidRDefault="00333D64">
            <w:pPr>
              <w:rPr>
                <w:del w:id="157" w:author="whz" w:date="2023-09-04T11:00:00Z"/>
                <w:rFonts w:ascii="宋体" w:hAnsi="宋体" w:hint="eastAsia"/>
              </w:rPr>
            </w:pPr>
          </w:p>
          <w:p w14:paraId="40071BE3" w14:textId="77777777" w:rsidR="00333D64" w:rsidRDefault="00333D64">
            <w:pPr>
              <w:rPr>
                <w:del w:id="158" w:author="whz" w:date="2023-09-04T11:00:00Z"/>
                <w:rFonts w:ascii="宋体" w:hAnsi="宋体" w:hint="eastAsia"/>
              </w:rPr>
            </w:pPr>
          </w:p>
          <w:p w14:paraId="25F708DE" w14:textId="77777777" w:rsidR="00333D64" w:rsidRDefault="00333D64">
            <w:pPr>
              <w:rPr>
                <w:del w:id="159" w:author="whz" w:date="2023-09-04T11:00:00Z"/>
                <w:rFonts w:ascii="宋体" w:hAnsi="宋体" w:hint="eastAsia"/>
              </w:rPr>
            </w:pPr>
          </w:p>
          <w:p w14:paraId="517D3A0A" w14:textId="77777777" w:rsidR="00333D64" w:rsidRDefault="00000000">
            <w:pPr>
              <w:rPr>
                <w:del w:id="160" w:author="whz" w:date="2023-09-04T11:00:00Z"/>
                <w:rFonts w:ascii="宋体" w:hAnsi="宋体" w:hint="eastAsia"/>
              </w:rPr>
            </w:pPr>
            <w:del w:id="161" w:author="whz" w:date="2023-09-04T11:00:00Z">
              <w:r>
                <w:rPr>
                  <w:rFonts w:ascii="宋体" w:hAnsi="宋体" w:hint="eastAsia"/>
                </w:rPr>
                <w:delText>日期：</w:delText>
              </w:r>
            </w:del>
          </w:p>
        </w:tc>
        <w:tc>
          <w:tcPr>
            <w:tcW w:w="2700" w:type="dxa"/>
            <w:vAlign w:val="center"/>
          </w:tcPr>
          <w:p w14:paraId="55171C4C" w14:textId="77777777" w:rsidR="00333D64" w:rsidRDefault="00000000">
            <w:pPr>
              <w:rPr>
                <w:del w:id="162" w:author="whz" w:date="2023-09-04T11:00:00Z"/>
                <w:rFonts w:ascii="宋体" w:hAnsi="宋体" w:hint="eastAsia"/>
              </w:rPr>
            </w:pPr>
            <w:del w:id="163" w:author="whz" w:date="2023-09-04T11:00:00Z">
              <w:r>
                <w:rPr>
                  <w:rFonts w:ascii="宋体" w:hAnsi="宋体" w:hint="eastAsia"/>
                </w:rPr>
                <w:delText>电话：010-</w:delText>
              </w:r>
            </w:del>
          </w:p>
        </w:tc>
      </w:tr>
      <w:tr w:rsidR="00333D64" w14:paraId="7965A9AF" w14:textId="77777777">
        <w:trPr>
          <w:trHeight w:val="917"/>
          <w:del w:id="164" w:author="whz" w:date="2023-09-04T11:00:00Z"/>
        </w:trPr>
        <w:tc>
          <w:tcPr>
            <w:tcW w:w="3168" w:type="dxa"/>
            <w:vAlign w:val="center"/>
          </w:tcPr>
          <w:p w14:paraId="13F8011A" w14:textId="77777777" w:rsidR="00333D64" w:rsidRDefault="00000000">
            <w:pPr>
              <w:jc w:val="center"/>
              <w:rPr>
                <w:del w:id="165" w:author="whz" w:date="2023-09-04T11:00:00Z"/>
                <w:rFonts w:ascii="宋体" w:hAnsi="宋体" w:hint="eastAsia"/>
              </w:rPr>
            </w:pPr>
            <w:del w:id="166" w:author="whz" w:date="2023-09-04T11:00:00Z">
              <w:r>
                <w:rPr>
                  <w:rFonts w:ascii="宋体" w:hAnsi="宋体" w:hint="eastAsia"/>
                </w:rPr>
                <w:delText>主要研究者（签字）</w:delText>
              </w:r>
            </w:del>
          </w:p>
          <w:p w14:paraId="57AD60EA" w14:textId="77777777" w:rsidR="00333D64" w:rsidRDefault="00000000">
            <w:pPr>
              <w:jc w:val="center"/>
              <w:rPr>
                <w:del w:id="167" w:author="whz" w:date="2023-09-04T11:00:00Z"/>
                <w:rFonts w:ascii="宋体" w:hAnsi="宋体" w:hint="eastAsia"/>
              </w:rPr>
            </w:pPr>
            <w:del w:id="168" w:author="whz" w:date="2023-09-04T11:00:00Z">
              <w:r>
                <w:rPr>
                  <w:rFonts w:ascii="宋体" w:hAnsi="宋体" w:hint="eastAsia"/>
                </w:rPr>
                <w:delText>（主要研究者代表该试验全部研究者签署合同，并承担相关责任和义务）</w:delText>
              </w:r>
            </w:del>
          </w:p>
        </w:tc>
        <w:tc>
          <w:tcPr>
            <w:tcW w:w="3780" w:type="dxa"/>
            <w:vAlign w:val="center"/>
          </w:tcPr>
          <w:p w14:paraId="4F338C5F" w14:textId="77777777" w:rsidR="00333D64" w:rsidRDefault="00333D64">
            <w:pPr>
              <w:rPr>
                <w:del w:id="169" w:author="whz" w:date="2023-09-04T11:00:00Z"/>
                <w:rFonts w:ascii="宋体" w:hAnsi="宋体" w:hint="eastAsia"/>
              </w:rPr>
            </w:pPr>
          </w:p>
          <w:p w14:paraId="4435061D" w14:textId="77777777" w:rsidR="00333D64" w:rsidRDefault="00333D64">
            <w:pPr>
              <w:rPr>
                <w:del w:id="170" w:author="whz" w:date="2023-09-04T11:00:00Z"/>
                <w:rFonts w:ascii="宋体" w:hAnsi="宋体" w:hint="eastAsia"/>
              </w:rPr>
            </w:pPr>
          </w:p>
          <w:p w14:paraId="0B5EB3C5" w14:textId="77777777" w:rsidR="00333D64" w:rsidRDefault="00333D64">
            <w:pPr>
              <w:rPr>
                <w:del w:id="171" w:author="whz" w:date="2023-09-04T11:00:00Z"/>
                <w:rFonts w:ascii="宋体" w:hAnsi="宋体" w:hint="eastAsia"/>
              </w:rPr>
            </w:pPr>
          </w:p>
          <w:p w14:paraId="03E14717" w14:textId="77777777" w:rsidR="00333D64" w:rsidRDefault="00333D64">
            <w:pPr>
              <w:rPr>
                <w:del w:id="172" w:author="whz" w:date="2023-09-04T11:00:00Z"/>
                <w:rFonts w:ascii="宋体" w:hAnsi="宋体" w:hint="eastAsia"/>
              </w:rPr>
            </w:pPr>
          </w:p>
          <w:p w14:paraId="7E82794A" w14:textId="77777777" w:rsidR="00333D64" w:rsidRDefault="00000000">
            <w:pPr>
              <w:rPr>
                <w:del w:id="173" w:author="whz" w:date="2023-09-04T11:00:00Z"/>
                <w:rFonts w:ascii="宋体" w:hAnsi="宋体" w:hint="eastAsia"/>
              </w:rPr>
            </w:pPr>
            <w:del w:id="174" w:author="whz" w:date="2023-09-04T11:00:00Z">
              <w:r>
                <w:rPr>
                  <w:rFonts w:ascii="宋体" w:hAnsi="宋体" w:hint="eastAsia"/>
                </w:rPr>
                <w:delText>日期：</w:delText>
              </w:r>
            </w:del>
          </w:p>
        </w:tc>
        <w:tc>
          <w:tcPr>
            <w:tcW w:w="2700" w:type="dxa"/>
            <w:vAlign w:val="center"/>
          </w:tcPr>
          <w:p w14:paraId="4C219546" w14:textId="77777777" w:rsidR="00333D64" w:rsidRDefault="00000000">
            <w:pPr>
              <w:rPr>
                <w:del w:id="175" w:author="whz" w:date="2023-09-04T11:00:00Z"/>
                <w:rFonts w:ascii="宋体" w:hAnsi="宋体" w:hint="eastAsia"/>
              </w:rPr>
            </w:pPr>
            <w:del w:id="176" w:author="whz" w:date="2023-09-04T11:00:00Z">
              <w:r>
                <w:rPr>
                  <w:rFonts w:ascii="宋体" w:hAnsi="宋体" w:hint="eastAsia"/>
                </w:rPr>
                <w:delText>电话： 010-</w:delText>
              </w:r>
            </w:del>
          </w:p>
        </w:tc>
      </w:tr>
      <w:tr w:rsidR="00333D64" w14:paraId="2DBD9ED1" w14:textId="77777777">
        <w:trPr>
          <w:trHeight w:val="446"/>
          <w:del w:id="177" w:author="whz" w:date="2023-09-04T11:00:00Z"/>
        </w:trPr>
        <w:tc>
          <w:tcPr>
            <w:tcW w:w="9648" w:type="dxa"/>
            <w:gridSpan w:val="3"/>
            <w:vAlign w:val="center"/>
          </w:tcPr>
          <w:p w14:paraId="5B301651" w14:textId="77777777" w:rsidR="00333D64" w:rsidRDefault="00000000">
            <w:pPr>
              <w:rPr>
                <w:del w:id="178" w:author="whz" w:date="2023-09-04T11:00:00Z"/>
                <w:rFonts w:ascii="宋体" w:hAnsi="宋体" w:hint="eastAsia"/>
                <w:shd w:val="pct10" w:color="auto" w:fill="FFFFFF"/>
              </w:rPr>
            </w:pPr>
            <w:del w:id="179" w:author="whz" w:date="2023-09-04T11:00:00Z">
              <w:r>
                <w:rPr>
                  <w:rFonts w:ascii="宋体" w:hAnsi="宋体" w:hint="eastAsia"/>
                  <w:shd w:val="pct10" w:color="auto" w:fill="FFFFFF"/>
                </w:rPr>
                <w:delText>丙方：</w:delText>
              </w:r>
              <w:r>
                <w:rPr>
                  <w:rFonts w:ascii="宋体" w:hAnsi="宋体"/>
                  <w:b/>
                  <w:u w:val="single"/>
                  <w:shd w:val="pct10" w:color="auto" w:fill="FFFFFF"/>
                </w:rPr>
                <w:delText>××××××</w:delText>
              </w:r>
            </w:del>
          </w:p>
        </w:tc>
      </w:tr>
      <w:tr w:rsidR="00333D64" w14:paraId="365EB1A9" w14:textId="77777777">
        <w:trPr>
          <w:trHeight w:val="438"/>
          <w:del w:id="180" w:author="whz" w:date="2023-09-04T11:00:00Z"/>
        </w:trPr>
        <w:tc>
          <w:tcPr>
            <w:tcW w:w="3168" w:type="dxa"/>
            <w:vAlign w:val="center"/>
          </w:tcPr>
          <w:p w14:paraId="52C5AD9B" w14:textId="77777777" w:rsidR="00333D64" w:rsidRDefault="00000000">
            <w:pPr>
              <w:rPr>
                <w:del w:id="181" w:author="whz" w:date="2023-09-04T11:00:00Z"/>
                <w:rFonts w:ascii="宋体" w:hAnsi="宋体" w:hint="eastAsia"/>
              </w:rPr>
            </w:pPr>
            <w:del w:id="182" w:author="whz" w:date="2023-09-04T11:00:00Z">
              <w:r>
                <w:rPr>
                  <w:rFonts w:ascii="宋体" w:hAnsi="宋体" w:hint="eastAsia"/>
                </w:rPr>
                <w:delText>单位名称（盖章）</w:delText>
              </w:r>
            </w:del>
          </w:p>
        </w:tc>
        <w:tc>
          <w:tcPr>
            <w:tcW w:w="6480" w:type="dxa"/>
            <w:gridSpan w:val="2"/>
            <w:vAlign w:val="center"/>
          </w:tcPr>
          <w:p w14:paraId="431945EA" w14:textId="77777777" w:rsidR="00333D64" w:rsidRDefault="00333D64">
            <w:pPr>
              <w:rPr>
                <w:del w:id="183" w:author="whz" w:date="2023-09-04T11:00:00Z"/>
                <w:rFonts w:ascii="宋体" w:hAnsi="宋体" w:hint="eastAsia"/>
              </w:rPr>
            </w:pPr>
          </w:p>
        </w:tc>
      </w:tr>
      <w:tr w:rsidR="00333D64" w14:paraId="69E82F08" w14:textId="77777777">
        <w:trPr>
          <w:trHeight w:val="782"/>
          <w:del w:id="184" w:author="whz" w:date="2023-09-04T11:00:00Z"/>
        </w:trPr>
        <w:tc>
          <w:tcPr>
            <w:tcW w:w="3168" w:type="dxa"/>
            <w:vAlign w:val="center"/>
          </w:tcPr>
          <w:p w14:paraId="289A10A1" w14:textId="77777777" w:rsidR="00333D64" w:rsidRDefault="00000000">
            <w:pPr>
              <w:rPr>
                <w:del w:id="185" w:author="whz" w:date="2023-09-04T11:00:00Z"/>
                <w:rFonts w:ascii="宋体" w:hAnsi="宋体" w:hint="eastAsia"/>
              </w:rPr>
            </w:pPr>
            <w:del w:id="186" w:author="whz" w:date="2023-09-04T11:00:00Z">
              <w:r>
                <w:rPr>
                  <w:rFonts w:ascii="宋体" w:hAnsi="宋体" w:hint="eastAsia"/>
                </w:rPr>
                <w:delText>法定代表人（签字）</w:delText>
              </w:r>
            </w:del>
          </w:p>
        </w:tc>
        <w:tc>
          <w:tcPr>
            <w:tcW w:w="6480" w:type="dxa"/>
            <w:gridSpan w:val="2"/>
            <w:vAlign w:val="center"/>
          </w:tcPr>
          <w:p w14:paraId="6FFC33D2" w14:textId="77777777" w:rsidR="00333D64" w:rsidRDefault="00333D64">
            <w:pPr>
              <w:rPr>
                <w:del w:id="187" w:author="whz" w:date="2023-09-04T11:00:00Z"/>
                <w:rFonts w:ascii="宋体" w:hAnsi="宋体" w:hint="eastAsia"/>
              </w:rPr>
            </w:pPr>
          </w:p>
          <w:p w14:paraId="733477E4" w14:textId="77777777" w:rsidR="00333D64" w:rsidRDefault="00333D64">
            <w:pPr>
              <w:rPr>
                <w:del w:id="188" w:author="whz" w:date="2023-09-04T11:00:00Z"/>
                <w:rFonts w:ascii="宋体" w:hAnsi="宋体" w:hint="eastAsia"/>
              </w:rPr>
            </w:pPr>
          </w:p>
          <w:p w14:paraId="7CEC3EBE" w14:textId="77777777" w:rsidR="00333D64" w:rsidRDefault="00333D64">
            <w:pPr>
              <w:rPr>
                <w:del w:id="189" w:author="whz" w:date="2023-09-04T11:00:00Z"/>
                <w:rFonts w:ascii="宋体" w:hAnsi="宋体" w:hint="eastAsia"/>
              </w:rPr>
            </w:pPr>
          </w:p>
          <w:p w14:paraId="59928392" w14:textId="77777777" w:rsidR="00333D64" w:rsidRDefault="00000000">
            <w:pPr>
              <w:ind w:firstLineChars="1200" w:firstLine="2520"/>
              <w:rPr>
                <w:del w:id="190" w:author="whz" w:date="2023-09-04T11:00:00Z"/>
                <w:rFonts w:ascii="宋体" w:hAnsi="宋体" w:hint="eastAsia"/>
              </w:rPr>
            </w:pPr>
            <w:del w:id="191" w:author="whz" w:date="2023-09-04T11:00:00Z">
              <w:r>
                <w:rPr>
                  <w:rFonts w:ascii="宋体" w:hAnsi="宋体" w:hint="eastAsia"/>
                </w:rPr>
                <w:delText>日期：</w:delText>
              </w:r>
            </w:del>
          </w:p>
        </w:tc>
      </w:tr>
      <w:tr w:rsidR="00333D64" w14:paraId="6E960AFC" w14:textId="77777777">
        <w:trPr>
          <w:trHeight w:val="613"/>
          <w:del w:id="192" w:author="whz" w:date="2023-09-04T11:00:00Z"/>
        </w:trPr>
        <w:tc>
          <w:tcPr>
            <w:tcW w:w="3168" w:type="dxa"/>
            <w:vAlign w:val="center"/>
          </w:tcPr>
          <w:p w14:paraId="4BFDC43F" w14:textId="77777777" w:rsidR="00333D64" w:rsidRDefault="00000000">
            <w:pPr>
              <w:rPr>
                <w:del w:id="193" w:author="whz" w:date="2023-09-04T11:00:00Z"/>
                <w:rFonts w:ascii="宋体" w:hAnsi="宋体" w:hint="eastAsia"/>
              </w:rPr>
            </w:pPr>
            <w:del w:id="194" w:author="whz" w:date="2023-09-04T11:00:00Z">
              <w:r>
                <w:rPr>
                  <w:rFonts w:ascii="宋体" w:hAnsi="宋体" w:hint="eastAsia"/>
                </w:rPr>
                <w:delText>联系部门/联系人</w:delText>
              </w:r>
            </w:del>
          </w:p>
        </w:tc>
        <w:tc>
          <w:tcPr>
            <w:tcW w:w="3780" w:type="dxa"/>
            <w:vAlign w:val="center"/>
          </w:tcPr>
          <w:p w14:paraId="477A6FA3" w14:textId="77777777" w:rsidR="00333D64" w:rsidRDefault="00333D64">
            <w:pPr>
              <w:rPr>
                <w:del w:id="195" w:author="whz" w:date="2023-09-04T11:00:00Z"/>
                <w:rFonts w:ascii="宋体" w:hAnsi="宋体" w:hint="eastAsia"/>
              </w:rPr>
            </w:pPr>
          </w:p>
        </w:tc>
        <w:tc>
          <w:tcPr>
            <w:tcW w:w="2700" w:type="dxa"/>
            <w:vAlign w:val="center"/>
          </w:tcPr>
          <w:p w14:paraId="0305B2E5" w14:textId="77777777" w:rsidR="00333D64" w:rsidRDefault="00000000">
            <w:pPr>
              <w:rPr>
                <w:del w:id="196" w:author="whz" w:date="2023-09-04T11:00:00Z"/>
                <w:rFonts w:ascii="宋体" w:hAnsi="宋体" w:hint="eastAsia"/>
              </w:rPr>
            </w:pPr>
            <w:del w:id="197" w:author="whz" w:date="2023-09-04T11:00:00Z">
              <w:r>
                <w:rPr>
                  <w:rFonts w:ascii="宋体" w:hAnsi="宋体" w:hint="eastAsia"/>
                </w:rPr>
                <w:delText>电话：</w:delText>
              </w:r>
            </w:del>
          </w:p>
        </w:tc>
      </w:tr>
      <w:tr w:rsidR="00333D64" w14:paraId="7864D3AD" w14:textId="77777777">
        <w:trPr>
          <w:trHeight w:val="401"/>
          <w:del w:id="198" w:author="whz" w:date="2023-09-04T11:00:00Z"/>
        </w:trPr>
        <w:tc>
          <w:tcPr>
            <w:tcW w:w="3168" w:type="dxa"/>
            <w:vAlign w:val="center"/>
          </w:tcPr>
          <w:p w14:paraId="3185BC08" w14:textId="77777777" w:rsidR="00333D64" w:rsidRDefault="00000000">
            <w:pPr>
              <w:rPr>
                <w:del w:id="199" w:author="whz" w:date="2023-09-04T11:00:00Z"/>
                <w:rFonts w:ascii="宋体" w:hAnsi="宋体" w:hint="eastAsia"/>
              </w:rPr>
            </w:pPr>
            <w:del w:id="200" w:author="whz" w:date="2023-09-04T11:00:00Z">
              <w:r>
                <w:rPr>
                  <w:rFonts w:ascii="宋体" w:hAnsi="宋体" w:hint="eastAsia"/>
                </w:rPr>
                <w:delText>通讯地址</w:delText>
              </w:r>
            </w:del>
          </w:p>
        </w:tc>
        <w:tc>
          <w:tcPr>
            <w:tcW w:w="3780" w:type="dxa"/>
            <w:vAlign w:val="center"/>
          </w:tcPr>
          <w:p w14:paraId="3F03B704" w14:textId="77777777" w:rsidR="00333D64" w:rsidRDefault="00333D64">
            <w:pPr>
              <w:rPr>
                <w:del w:id="201" w:author="whz" w:date="2023-09-04T11:00:00Z"/>
                <w:rFonts w:ascii="宋体" w:hAnsi="宋体" w:hint="eastAsia"/>
              </w:rPr>
            </w:pPr>
          </w:p>
        </w:tc>
        <w:tc>
          <w:tcPr>
            <w:tcW w:w="2700" w:type="dxa"/>
            <w:vAlign w:val="center"/>
          </w:tcPr>
          <w:p w14:paraId="114141B8" w14:textId="77777777" w:rsidR="00333D64" w:rsidRDefault="00000000">
            <w:pPr>
              <w:rPr>
                <w:del w:id="202" w:author="whz" w:date="2023-09-04T11:00:00Z"/>
                <w:rFonts w:ascii="宋体" w:hAnsi="宋体" w:hint="eastAsia"/>
              </w:rPr>
            </w:pPr>
            <w:del w:id="203" w:author="whz" w:date="2023-09-04T11:00:00Z">
              <w:r>
                <w:rPr>
                  <w:rFonts w:ascii="宋体" w:hAnsi="宋体" w:hint="eastAsia"/>
                </w:rPr>
                <w:delText>邮政编码：</w:delText>
              </w:r>
            </w:del>
          </w:p>
        </w:tc>
      </w:tr>
    </w:tbl>
    <w:p w14:paraId="621D221C" w14:textId="77777777" w:rsidR="00333D64" w:rsidRDefault="00333D64">
      <w:pPr>
        <w:rPr>
          <w:szCs w:val="21"/>
        </w:rPr>
      </w:pPr>
    </w:p>
    <w:p w14:paraId="75BE86BA" w14:textId="77777777" w:rsidR="00333D64" w:rsidRDefault="00333D64">
      <w:pPr>
        <w:rPr>
          <w:szCs w:val="21"/>
        </w:rPr>
        <w:sectPr w:rsidR="00333D64">
          <w:headerReference w:type="default" r:id="rId11"/>
          <w:footerReference w:type="default" r:id="rId12"/>
          <w:footerReference w:type="first" r:id="rId13"/>
          <w:pgSz w:w="11906" w:h="16838"/>
          <w:pgMar w:top="1440" w:right="1416" w:bottom="1440" w:left="1418" w:header="851" w:footer="992" w:gutter="0"/>
          <w:pgBorders w:offsetFrom="page">
            <w:top w:val="single" w:sz="4" w:space="24" w:color="000000" w:themeColor="text1"/>
            <w:bottom w:val="single" w:sz="4" w:space="24" w:color="000000" w:themeColor="text1"/>
          </w:pgBorders>
          <w:cols w:space="425"/>
          <w:docGrid w:type="lines" w:linePitch="312"/>
        </w:sectPr>
      </w:pPr>
    </w:p>
    <w:p w14:paraId="7FA263C0" w14:textId="77777777" w:rsidR="00333D64" w:rsidRDefault="00000000">
      <w:pPr>
        <w:spacing w:line="360" w:lineRule="auto"/>
        <w:rPr>
          <w:rFonts w:hAnsi="宋体" w:hint="eastAsia"/>
          <w:b/>
          <w:szCs w:val="21"/>
        </w:rPr>
      </w:pPr>
      <w:r>
        <w:rPr>
          <w:rFonts w:hAnsi="宋体"/>
          <w:b/>
          <w:szCs w:val="21"/>
        </w:rPr>
        <w:lastRenderedPageBreak/>
        <w:t>附件</w:t>
      </w:r>
      <w:r>
        <w:rPr>
          <w:rFonts w:hAnsi="宋体" w:hint="eastAsia"/>
          <w:b/>
          <w:szCs w:val="21"/>
        </w:rPr>
        <w:t>：</w:t>
      </w:r>
      <w:r>
        <w:rPr>
          <w:rFonts w:ascii="宋体" w:hAnsi="宋体" w:hint="eastAsia"/>
          <w:b/>
          <w:szCs w:val="21"/>
        </w:rPr>
        <w:t>经费预算及付款计划</w:t>
      </w:r>
    </w:p>
    <w:p w14:paraId="40ABEA85" w14:textId="77777777" w:rsidR="00333D64" w:rsidRDefault="00000000">
      <w:pPr>
        <w:spacing w:line="360" w:lineRule="auto"/>
        <w:rPr>
          <w:rFonts w:ascii="宋体" w:hAnsi="宋体" w:hint="eastAsia"/>
          <w:b/>
          <w:szCs w:val="21"/>
        </w:rPr>
      </w:pPr>
      <w:r>
        <w:rPr>
          <w:rFonts w:ascii="宋体" w:hAnsi="宋体" w:hint="eastAsia"/>
          <w:b/>
          <w:szCs w:val="21"/>
        </w:rPr>
        <w:t>（一）</w:t>
      </w:r>
      <w:proofErr w:type="gramStart"/>
      <w:r>
        <w:rPr>
          <w:rFonts w:ascii="宋体" w:hAnsi="宋体" w:hint="eastAsia"/>
          <w:b/>
          <w:szCs w:val="21"/>
        </w:rPr>
        <w:t>总试验</w:t>
      </w:r>
      <w:proofErr w:type="gramEnd"/>
      <w:r>
        <w:rPr>
          <w:rFonts w:ascii="宋体" w:hAnsi="宋体" w:hint="eastAsia"/>
          <w:b/>
          <w:szCs w:val="21"/>
        </w:rPr>
        <w:t>经费</w:t>
      </w:r>
      <w:r>
        <w:rPr>
          <w:i/>
        </w:rPr>
        <w:t>(</w:t>
      </w:r>
      <w:r>
        <w:rPr>
          <w:i/>
        </w:rPr>
        <w:t>所有</w:t>
      </w:r>
      <w:r>
        <w:rPr>
          <w:rFonts w:hint="eastAsia"/>
          <w:i/>
        </w:rPr>
        <w:t>费用以人民币计算，</w:t>
      </w:r>
      <w:r>
        <w:rPr>
          <w:i/>
        </w:rPr>
        <w:t>金额保留小数</w:t>
      </w:r>
      <w:r>
        <w:rPr>
          <w:rFonts w:hint="eastAsia"/>
          <w:i/>
        </w:rPr>
        <w:t>点</w:t>
      </w:r>
      <w:r>
        <w:rPr>
          <w:i/>
        </w:rPr>
        <w:t>后两位）</w:t>
      </w:r>
    </w:p>
    <w:p w14:paraId="3652F187" w14:textId="77777777" w:rsidR="00333D64" w:rsidRDefault="00000000">
      <w:pPr>
        <w:spacing w:line="360" w:lineRule="auto"/>
      </w:pPr>
      <w:r>
        <w:rPr>
          <w:rFonts w:hint="eastAsia"/>
        </w:rPr>
        <w:t>本试验共计人民币费用</w:t>
      </w:r>
      <w:r>
        <w:rPr>
          <w:rFonts w:hint="eastAsia"/>
        </w:rPr>
        <w:t>**.**</w:t>
      </w:r>
      <w:r>
        <w:rPr>
          <w:rFonts w:hint="eastAsia"/>
        </w:rPr>
        <w:t>元，包括以下</w:t>
      </w:r>
      <w:r>
        <w:rPr>
          <w:rFonts w:hint="eastAsia"/>
        </w:rPr>
        <w:t>1</w:t>
      </w:r>
      <w:r>
        <w:rPr>
          <w:rFonts w:hint="eastAsia"/>
        </w:rPr>
        <w:t>、</w:t>
      </w:r>
      <w:r>
        <w:rPr>
          <w:rFonts w:hint="eastAsia"/>
        </w:rPr>
        <w:t>2</w:t>
      </w:r>
      <w:r>
        <w:rPr>
          <w:rFonts w:hint="eastAsia"/>
        </w:rPr>
        <w:t>、</w:t>
      </w:r>
      <w:r>
        <w:rPr>
          <w:rFonts w:hint="eastAsia"/>
        </w:rPr>
        <w:t>3</w:t>
      </w:r>
      <w:r>
        <w:rPr>
          <w:rFonts w:hint="eastAsia"/>
        </w:rPr>
        <w:t>、</w:t>
      </w:r>
      <w:r>
        <w:rPr>
          <w:rFonts w:hint="eastAsia"/>
        </w:rPr>
        <w:t>4</w:t>
      </w:r>
      <w:r>
        <w:rPr>
          <w:rFonts w:hint="eastAsia"/>
        </w:rPr>
        <w:t>部分。</w:t>
      </w:r>
    </w:p>
    <w:p w14:paraId="642CCDB8" w14:textId="77777777" w:rsidR="00333D64" w:rsidRDefault="00000000">
      <w:pPr>
        <w:pStyle w:val="af3"/>
        <w:numPr>
          <w:ilvl w:val="0"/>
          <w:numId w:val="1"/>
        </w:numPr>
        <w:spacing w:line="360" w:lineRule="auto"/>
        <w:ind w:firstLineChars="0"/>
        <w:rPr>
          <w:rFonts w:ascii="宋体" w:hAnsi="宋体" w:hint="eastAsia"/>
          <w:szCs w:val="21"/>
        </w:rPr>
      </w:pPr>
      <w:r>
        <w:rPr>
          <w:rFonts w:ascii="宋体" w:hAnsi="宋体" w:hint="eastAsia"/>
          <w:szCs w:val="21"/>
        </w:rPr>
        <w:t>临床观察费（含增值税和管理费，共计**.**）</w:t>
      </w:r>
    </w:p>
    <w:p w14:paraId="0613F66B" w14:textId="77777777" w:rsidR="00333D64" w:rsidRDefault="00000000">
      <w:pPr>
        <w:pStyle w:val="af3"/>
        <w:adjustRightInd w:val="0"/>
        <w:snapToGrid w:val="0"/>
        <w:spacing w:line="360" w:lineRule="auto"/>
        <w:ind w:left="360" w:firstLineChars="0" w:firstLine="0"/>
        <w:rPr>
          <w:rFonts w:ascii="宋体" w:hAnsi="宋体" w:hint="eastAsia"/>
          <w:szCs w:val="21"/>
        </w:rPr>
      </w:pPr>
      <w:r>
        <w:rPr>
          <w:rFonts w:ascii="宋体" w:hAnsi="宋体" w:hint="eastAsia"/>
          <w:szCs w:val="21"/>
        </w:rPr>
        <w:t>（1）</w:t>
      </w:r>
      <w:commentRangeStart w:id="213"/>
      <w:r>
        <w:rPr>
          <w:rFonts w:ascii="宋体" w:hAnsi="宋体" w:hint="eastAsia"/>
          <w:szCs w:val="21"/>
        </w:rPr>
        <w:t>研究者劳务费</w:t>
      </w:r>
      <w:commentRangeEnd w:id="213"/>
      <w:r>
        <w:rPr>
          <w:rFonts w:ascii="宋体" w:hAnsi="宋体"/>
        </w:rPr>
        <w:commentReference w:id="213"/>
      </w:r>
      <w:r>
        <w:rPr>
          <w:rFonts w:ascii="宋体" w:hAnsi="宋体" w:hint="eastAsia"/>
          <w:szCs w:val="21"/>
        </w:rPr>
        <w:t>：对于符合方案的合格病例，研究者劳务费为**元/例，共*例，共**元；含增值税和管理费后，小计**.**元。</w:t>
      </w:r>
    </w:p>
    <w:p w14:paraId="575F4404" w14:textId="77777777" w:rsidR="00333D64" w:rsidRDefault="00000000">
      <w:pPr>
        <w:pStyle w:val="af3"/>
        <w:adjustRightInd w:val="0"/>
        <w:snapToGrid w:val="0"/>
        <w:spacing w:line="360" w:lineRule="auto"/>
        <w:ind w:left="360" w:firstLineChars="0" w:firstLine="0"/>
        <w:rPr>
          <w:rFonts w:ascii="宋体" w:hAnsi="宋体" w:hint="eastAsia"/>
          <w:szCs w:val="21"/>
        </w:rPr>
      </w:pPr>
      <w:r>
        <w:rPr>
          <w:rFonts w:ascii="宋体" w:hAnsi="宋体" w:hint="eastAsia"/>
          <w:szCs w:val="21"/>
        </w:rPr>
        <w:t>（2）</w:t>
      </w:r>
      <w:r>
        <w:rPr>
          <w:rFonts w:hint="eastAsia"/>
        </w:rPr>
        <w:t>样本处理费（</w:t>
      </w:r>
      <w:r>
        <w:t>含管理费和税费</w:t>
      </w:r>
      <w:r>
        <w:rPr>
          <w:rFonts w:hint="eastAsia"/>
        </w:rPr>
        <w:t>）：</w:t>
      </w:r>
      <w:r>
        <w:rPr>
          <w:u w:val="single"/>
        </w:rPr>
        <w:t>**</w:t>
      </w:r>
      <w:r>
        <w:rPr>
          <w:rFonts w:hint="eastAsia"/>
        </w:rPr>
        <w:t>元</w:t>
      </w:r>
      <w:r>
        <w:rPr>
          <w:rFonts w:hint="eastAsia"/>
        </w:rPr>
        <w:t>/</w:t>
      </w:r>
      <w:r>
        <w:rPr>
          <w:rFonts w:hint="eastAsia"/>
        </w:rPr>
        <w:t>血样，共</w:t>
      </w:r>
      <w:r>
        <w:rPr>
          <w:u w:val="single"/>
        </w:rPr>
        <w:t>**</w:t>
      </w:r>
      <w:proofErr w:type="gramStart"/>
      <w:r>
        <w:rPr>
          <w:rFonts w:hint="eastAsia"/>
        </w:rPr>
        <w:t>个</w:t>
      </w:r>
      <w:proofErr w:type="gramEnd"/>
      <w:r>
        <w:rPr>
          <w:rFonts w:hint="eastAsia"/>
        </w:rPr>
        <w:t>血样，共</w:t>
      </w:r>
      <w:r>
        <w:rPr>
          <w:rFonts w:hint="eastAsia"/>
        </w:rPr>
        <w:t>****</w:t>
      </w:r>
      <w:r>
        <w:rPr>
          <w:rFonts w:hint="eastAsia"/>
          <w:u w:val="single"/>
        </w:rPr>
        <w:t>元</w:t>
      </w:r>
      <w:r>
        <w:rPr>
          <w:rFonts w:hint="eastAsia"/>
        </w:rPr>
        <w:t>；含增值税和管理费后，小</w:t>
      </w:r>
      <w:r>
        <w:rPr>
          <w:rFonts w:hint="eastAsia"/>
        </w:rPr>
        <w:t>*</w:t>
      </w:r>
      <w:r>
        <w:t>*</w:t>
      </w:r>
      <w:r>
        <w:rPr>
          <w:rFonts w:hint="eastAsia"/>
          <w:u w:val="single"/>
        </w:rPr>
        <w:t>.</w:t>
      </w:r>
      <w:r>
        <w:rPr>
          <w:u w:val="single"/>
        </w:rPr>
        <w:t xml:space="preserve">** </w:t>
      </w:r>
      <w:r>
        <w:rPr>
          <w:rFonts w:hint="eastAsia"/>
        </w:rPr>
        <w:t>元</w:t>
      </w:r>
    </w:p>
    <w:p w14:paraId="68E07813" w14:textId="77777777" w:rsidR="00333D64" w:rsidRDefault="00000000">
      <w:pPr>
        <w:pStyle w:val="af3"/>
        <w:adjustRightInd w:val="0"/>
        <w:snapToGrid w:val="0"/>
        <w:spacing w:line="360" w:lineRule="auto"/>
        <w:ind w:left="360" w:firstLineChars="0" w:firstLine="0"/>
        <w:rPr>
          <w:rFonts w:ascii="宋体" w:hAnsi="宋体" w:hint="eastAsia"/>
          <w:szCs w:val="21"/>
        </w:rPr>
      </w:pPr>
      <w:r>
        <w:rPr>
          <w:rFonts w:ascii="宋体" w:hAnsi="宋体" w:hint="eastAsia"/>
          <w:szCs w:val="21"/>
        </w:rPr>
        <w:t>（3）</w:t>
      </w:r>
      <w:commentRangeStart w:id="214"/>
      <w:r>
        <w:rPr>
          <w:rFonts w:ascii="宋体" w:hAnsi="宋体" w:hint="eastAsia"/>
          <w:szCs w:val="21"/>
        </w:rPr>
        <w:t>其他合作</w:t>
      </w:r>
      <w:commentRangeEnd w:id="214"/>
      <w:r>
        <w:rPr>
          <w:rStyle w:val="af2"/>
        </w:rPr>
        <w:commentReference w:id="214"/>
      </w:r>
      <w:r>
        <w:rPr>
          <w:rFonts w:ascii="宋体" w:hAnsi="宋体" w:hint="eastAsia"/>
          <w:szCs w:val="21"/>
        </w:rPr>
        <w:t>研究者劳务费：研究者劳务费为**元/例，共*例，共**元；</w:t>
      </w:r>
    </w:p>
    <w:p w14:paraId="264A8FDE" w14:textId="77777777" w:rsidR="00333D64" w:rsidRDefault="00000000">
      <w:pPr>
        <w:pStyle w:val="af3"/>
        <w:adjustRightInd w:val="0"/>
        <w:snapToGrid w:val="0"/>
        <w:spacing w:line="360" w:lineRule="auto"/>
        <w:ind w:left="360" w:firstLineChars="0" w:firstLine="0"/>
        <w:rPr>
          <w:rFonts w:ascii="宋体" w:hAnsi="宋体" w:hint="eastAsia"/>
          <w:szCs w:val="21"/>
        </w:rPr>
      </w:pPr>
      <w:r>
        <w:rPr>
          <w:rFonts w:ascii="宋体" w:hAnsi="宋体" w:hint="eastAsia"/>
          <w:szCs w:val="21"/>
        </w:rPr>
        <w:t xml:space="preserve">                           含增值税和管理费后，小计**.**元。</w:t>
      </w:r>
    </w:p>
    <w:p w14:paraId="5207A4AB" w14:textId="77777777" w:rsidR="00333D64" w:rsidRDefault="00000000">
      <w:pPr>
        <w:pStyle w:val="af3"/>
        <w:numPr>
          <w:ilvl w:val="0"/>
          <w:numId w:val="1"/>
        </w:numPr>
        <w:adjustRightInd w:val="0"/>
        <w:snapToGrid w:val="0"/>
        <w:spacing w:line="360" w:lineRule="auto"/>
        <w:ind w:firstLineChars="0"/>
        <w:rPr>
          <w:rFonts w:ascii="宋体" w:hAnsi="宋体" w:hint="eastAsia"/>
          <w:szCs w:val="21"/>
        </w:rPr>
      </w:pPr>
      <w:r>
        <w:rPr>
          <w:rFonts w:ascii="宋体" w:hAnsi="宋体" w:hint="eastAsia"/>
          <w:szCs w:val="21"/>
        </w:rPr>
        <w:t>人类遗传资源申报协调费（含增值税和管理费）小计2000.00元。</w:t>
      </w:r>
    </w:p>
    <w:p w14:paraId="12288D0E" w14:textId="77777777" w:rsidR="00333D64" w:rsidRDefault="00000000">
      <w:pPr>
        <w:pStyle w:val="af3"/>
        <w:numPr>
          <w:ilvl w:val="0"/>
          <w:numId w:val="1"/>
        </w:numPr>
        <w:spacing w:line="360" w:lineRule="auto"/>
        <w:ind w:firstLineChars="0"/>
        <w:rPr>
          <w:rFonts w:ascii="宋体" w:hAnsi="宋体" w:hint="eastAsia"/>
          <w:szCs w:val="21"/>
        </w:rPr>
      </w:pPr>
      <w:r>
        <w:rPr>
          <w:rFonts w:ascii="宋体" w:hAnsi="宋体" w:hint="eastAsia"/>
          <w:szCs w:val="21"/>
        </w:rPr>
        <w:t>受试者补偿费（含增值税</w:t>
      </w:r>
      <w:del w:id="215" w:author="whz" w:date="2025-07-21T17:50:00Z">
        <w:r>
          <w:rPr>
            <w:rFonts w:ascii="宋体" w:hAnsi="宋体" w:hint="eastAsia"/>
            <w:szCs w:val="21"/>
          </w:rPr>
          <w:delText>和</w:delText>
        </w:r>
      </w:del>
      <w:r>
        <w:rPr>
          <w:rFonts w:ascii="宋体" w:hAnsi="宋体" w:hint="eastAsia"/>
          <w:szCs w:val="21"/>
        </w:rPr>
        <w:t>个人所得税</w:t>
      </w:r>
      <w:ins w:id="216" w:author="whz" w:date="2025-07-21T17:50:00Z">
        <w:r>
          <w:rPr>
            <w:rFonts w:ascii="宋体" w:hAnsi="宋体" w:hint="eastAsia"/>
            <w:szCs w:val="21"/>
          </w:rPr>
          <w:t>和管理</w:t>
        </w:r>
      </w:ins>
      <w:ins w:id="217" w:author="whz" w:date="2025-07-21T17:51:00Z">
        <w:r>
          <w:rPr>
            <w:rFonts w:ascii="宋体" w:hAnsi="宋体" w:hint="eastAsia"/>
            <w:szCs w:val="21"/>
          </w:rPr>
          <w:t>费</w:t>
        </w:r>
      </w:ins>
      <w:r>
        <w:rPr>
          <w:rFonts w:ascii="宋体" w:hAnsi="宋体" w:hint="eastAsia"/>
          <w:szCs w:val="21"/>
        </w:rPr>
        <w:t>）:</w:t>
      </w:r>
    </w:p>
    <w:p w14:paraId="70DE47EF" w14:textId="77777777" w:rsidR="00333D64" w:rsidRDefault="00000000">
      <w:pPr>
        <w:pStyle w:val="af3"/>
        <w:spacing w:line="360" w:lineRule="auto"/>
        <w:ind w:left="360" w:firstLineChars="0" w:firstLine="0"/>
        <w:rPr>
          <w:rFonts w:ascii="宋体" w:hAnsi="宋体" w:hint="eastAsia"/>
          <w:szCs w:val="21"/>
        </w:rPr>
      </w:pPr>
      <w:r>
        <w:rPr>
          <w:rFonts w:hint="eastAsia"/>
        </w:rPr>
        <w:t>入组并完成全部试验流程的受试者补偿为</w:t>
      </w:r>
      <w:r>
        <w:rPr>
          <w:u w:val="single"/>
        </w:rPr>
        <w:t>***</w:t>
      </w:r>
      <w:r>
        <w:rPr>
          <w:rFonts w:hint="eastAsia"/>
        </w:rPr>
        <w:t>元</w:t>
      </w:r>
      <w:r>
        <w:rPr>
          <w:rFonts w:hint="eastAsia"/>
        </w:rPr>
        <w:t>/</w:t>
      </w:r>
      <w:r>
        <w:rPr>
          <w:rFonts w:hint="eastAsia"/>
        </w:rPr>
        <w:t>例，共</w:t>
      </w:r>
      <w:r>
        <w:rPr>
          <w:u w:val="single"/>
        </w:rPr>
        <w:t>**</w:t>
      </w:r>
      <w:r>
        <w:rPr>
          <w:rFonts w:hint="eastAsia"/>
        </w:rPr>
        <w:t>例，共计</w:t>
      </w:r>
      <w:r>
        <w:rPr>
          <w:rFonts w:hint="eastAsia"/>
          <w:u w:val="single"/>
        </w:rPr>
        <w:t xml:space="preserve">**** </w:t>
      </w:r>
      <w:r>
        <w:rPr>
          <w:rFonts w:hint="eastAsia"/>
        </w:rPr>
        <w:t>元</w:t>
      </w:r>
      <w:r>
        <w:rPr>
          <w:rFonts w:ascii="宋体" w:hAnsi="宋体" w:hint="eastAsia"/>
          <w:szCs w:val="21"/>
        </w:rPr>
        <w:t xml:space="preserve">； </w:t>
      </w:r>
    </w:p>
    <w:p w14:paraId="4EE55610" w14:textId="77777777" w:rsidR="00333D64" w:rsidRDefault="00000000">
      <w:pPr>
        <w:pStyle w:val="af3"/>
        <w:spacing w:line="360" w:lineRule="auto"/>
        <w:ind w:left="360" w:firstLineChars="0" w:firstLine="0"/>
        <w:rPr>
          <w:rFonts w:ascii="宋体" w:hAnsi="宋体" w:hint="eastAsia"/>
          <w:szCs w:val="21"/>
        </w:rPr>
      </w:pPr>
      <w:r>
        <w:rPr>
          <w:rFonts w:ascii="宋体" w:hAnsi="宋体" w:hint="eastAsia"/>
          <w:szCs w:val="21"/>
        </w:rPr>
        <w:t>含增值税</w:t>
      </w:r>
      <w:ins w:id="218" w:author="whz" w:date="2025-07-21T17:51:00Z">
        <w:r>
          <w:rPr>
            <w:rFonts w:ascii="宋体" w:hAnsi="宋体" w:hint="eastAsia"/>
            <w:szCs w:val="21"/>
          </w:rPr>
          <w:t>、</w:t>
        </w:r>
      </w:ins>
      <w:del w:id="219" w:author="whz" w:date="2025-07-21T17:51:00Z">
        <w:r>
          <w:rPr>
            <w:rFonts w:ascii="宋体" w:hAnsi="宋体" w:hint="eastAsia"/>
            <w:szCs w:val="21"/>
          </w:rPr>
          <w:delText>和</w:delText>
        </w:r>
      </w:del>
      <w:r>
        <w:rPr>
          <w:rFonts w:ascii="宋体" w:hAnsi="宋体" w:hint="eastAsia"/>
          <w:szCs w:val="21"/>
        </w:rPr>
        <w:t>个人所得税</w:t>
      </w:r>
      <w:ins w:id="220" w:author="whz" w:date="2025-07-21T17:51:00Z">
        <w:r>
          <w:rPr>
            <w:rFonts w:ascii="宋体" w:hAnsi="宋体" w:hint="eastAsia"/>
            <w:szCs w:val="21"/>
          </w:rPr>
          <w:t>和管理费</w:t>
        </w:r>
      </w:ins>
      <w:r>
        <w:rPr>
          <w:rFonts w:ascii="宋体" w:hAnsi="宋体" w:hint="eastAsia"/>
          <w:szCs w:val="21"/>
        </w:rPr>
        <w:t>后，小计**.** 元。</w:t>
      </w:r>
    </w:p>
    <w:p w14:paraId="78386CE0" w14:textId="77777777" w:rsidR="00333D64" w:rsidRDefault="00000000">
      <w:pPr>
        <w:pStyle w:val="af3"/>
        <w:numPr>
          <w:ilvl w:val="0"/>
          <w:numId w:val="1"/>
        </w:numPr>
        <w:spacing w:line="360" w:lineRule="auto"/>
        <w:ind w:firstLineChars="0"/>
        <w:rPr>
          <w:rFonts w:ascii="宋体" w:hAnsi="宋体" w:hint="eastAsia"/>
          <w:szCs w:val="21"/>
        </w:rPr>
      </w:pPr>
      <w:r>
        <w:rPr>
          <w:rFonts w:ascii="宋体" w:hAnsi="宋体" w:hint="eastAsia"/>
          <w:szCs w:val="21"/>
        </w:rPr>
        <w:t>检查等相关费用（</w:t>
      </w:r>
      <w:del w:id="221" w:author="whz" w:date="2025-07-21T17:51:00Z">
        <w:r>
          <w:rPr>
            <w:rFonts w:ascii="宋体" w:hAnsi="宋体" w:hint="eastAsia"/>
            <w:szCs w:val="21"/>
          </w:rPr>
          <w:delText>仅</w:delText>
        </w:r>
      </w:del>
      <w:r>
        <w:rPr>
          <w:rFonts w:ascii="宋体" w:hAnsi="宋体" w:hint="eastAsia"/>
          <w:szCs w:val="21"/>
        </w:rPr>
        <w:t>含增值税</w:t>
      </w:r>
      <w:ins w:id="222" w:author="whz" w:date="2025-07-21T17:51:00Z">
        <w:r>
          <w:rPr>
            <w:rFonts w:ascii="宋体" w:hAnsi="宋体" w:hint="eastAsia"/>
            <w:szCs w:val="21"/>
          </w:rPr>
          <w:t>和管理费</w:t>
        </w:r>
      </w:ins>
      <w:r>
        <w:rPr>
          <w:rFonts w:ascii="宋体" w:hAnsi="宋体" w:hint="eastAsia"/>
          <w:szCs w:val="21"/>
        </w:rPr>
        <w:t>）：</w:t>
      </w:r>
    </w:p>
    <w:p w14:paraId="78215875" w14:textId="77777777" w:rsidR="00333D64" w:rsidRDefault="00000000">
      <w:pPr>
        <w:spacing w:line="360" w:lineRule="auto"/>
        <w:ind w:firstLineChars="200" w:firstLine="420"/>
        <w:rPr>
          <w:rFonts w:ascii="宋体" w:hAnsi="宋体" w:cs="宋体" w:hint="eastAsia"/>
          <w:color w:val="000000"/>
          <w:szCs w:val="21"/>
        </w:rPr>
      </w:pPr>
      <w:r>
        <w:rPr>
          <w:rFonts w:ascii="宋体" w:hAnsi="宋体"/>
          <w:szCs w:val="21"/>
        </w:rPr>
        <w:t>1</w:t>
      </w:r>
      <w:r>
        <w:rPr>
          <w:rFonts w:ascii="宋体" w:hAnsi="宋体" w:cs="宋体" w:hint="eastAsia"/>
          <w:color w:val="000000"/>
          <w:szCs w:val="21"/>
        </w:rPr>
        <w:t>)受试者筛选</w:t>
      </w:r>
      <w:proofErr w:type="gramStart"/>
      <w:r>
        <w:rPr>
          <w:rFonts w:ascii="宋体" w:hAnsi="宋体" w:cs="宋体" w:hint="eastAsia"/>
          <w:color w:val="000000"/>
          <w:szCs w:val="21"/>
        </w:rPr>
        <w:t>期检查</w:t>
      </w:r>
      <w:proofErr w:type="gramEnd"/>
      <w:r>
        <w:rPr>
          <w:rFonts w:ascii="宋体" w:hAnsi="宋体" w:cs="宋体" w:hint="eastAsia"/>
          <w:color w:val="000000"/>
          <w:szCs w:val="21"/>
        </w:rPr>
        <w:t>费（不含增值税</w:t>
      </w:r>
      <w:ins w:id="223" w:author="whz" w:date="2025-07-21T17:51:00Z">
        <w:r>
          <w:rPr>
            <w:rFonts w:ascii="宋体" w:hAnsi="宋体" w:hint="eastAsia"/>
            <w:szCs w:val="21"/>
          </w:rPr>
          <w:t>和管理费</w:t>
        </w:r>
      </w:ins>
      <w:r>
        <w:rPr>
          <w:rFonts w:ascii="宋体" w:hAnsi="宋体" w:cs="宋体" w:hint="eastAsia"/>
          <w:color w:val="000000"/>
          <w:szCs w:val="21"/>
        </w:rPr>
        <w:t>）：***元/例（计算方法见表1），按筛选的成功率约**%计算，共计筛选**例，共计***元。</w:t>
      </w:r>
    </w:p>
    <w:p w14:paraId="1FE657F4" w14:textId="77777777" w:rsidR="00333D64" w:rsidRDefault="00000000">
      <w:pPr>
        <w:spacing w:line="360" w:lineRule="auto"/>
        <w:ind w:firstLineChars="200" w:firstLine="420"/>
        <w:rPr>
          <w:rFonts w:ascii="宋体" w:hAnsi="宋体" w:cs="宋体" w:hint="eastAsia"/>
          <w:color w:val="000000"/>
          <w:szCs w:val="21"/>
        </w:rPr>
      </w:pPr>
      <w:commentRangeStart w:id="224"/>
      <w:r>
        <w:rPr>
          <w:rFonts w:ascii="宋体" w:hAnsi="宋体" w:cs="宋体" w:hint="eastAsia"/>
          <w:color w:val="000000"/>
          <w:szCs w:val="21"/>
        </w:rPr>
        <w:t>2)受试者新冠筛查检查费</w:t>
      </w:r>
      <w:commentRangeEnd w:id="224"/>
      <w:r>
        <w:rPr>
          <w:rStyle w:val="af2"/>
        </w:rPr>
        <w:commentReference w:id="224"/>
      </w:r>
      <w:r>
        <w:rPr>
          <w:rFonts w:ascii="宋体" w:hAnsi="宋体" w:cs="宋体" w:hint="eastAsia"/>
          <w:color w:val="000000"/>
          <w:szCs w:val="21"/>
        </w:rPr>
        <w:t>（不含增值税</w:t>
      </w:r>
      <w:ins w:id="225" w:author="whz" w:date="2025-07-21T17:51:00Z">
        <w:r>
          <w:rPr>
            <w:rFonts w:ascii="宋体" w:hAnsi="宋体" w:hint="eastAsia"/>
            <w:szCs w:val="21"/>
          </w:rPr>
          <w:t>和管理费</w:t>
        </w:r>
      </w:ins>
      <w:r>
        <w:rPr>
          <w:rFonts w:ascii="宋体" w:hAnsi="宋体" w:cs="宋体" w:hint="eastAsia"/>
          <w:color w:val="000000"/>
          <w:szCs w:val="21"/>
        </w:rPr>
        <w:t>）：562元/例（计算方法见表2），共**例，按照1.5倍预估，共计**元。</w:t>
      </w:r>
    </w:p>
    <w:p w14:paraId="7531D55C" w14:textId="77777777" w:rsidR="00333D64" w:rsidRDefault="00000000">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3）受试者住院期间检查费、住院费、护理费等（不含增值税</w:t>
      </w:r>
      <w:ins w:id="226" w:author="whz" w:date="2025-07-21T17:52:00Z">
        <w:r>
          <w:rPr>
            <w:rFonts w:ascii="宋体" w:hAnsi="宋体" w:hint="eastAsia"/>
            <w:szCs w:val="21"/>
          </w:rPr>
          <w:t>和管理费</w:t>
        </w:r>
      </w:ins>
      <w:r>
        <w:rPr>
          <w:rFonts w:ascii="宋体" w:hAnsi="宋体" w:cs="宋体" w:hint="eastAsia"/>
          <w:color w:val="000000"/>
          <w:szCs w:val="21"/>
        </w:rPr>
        <w:t>）：**元/例，共**例（计算方法见表3），共计***元。</w:t>
      </w:r>
    </w:p>
    <w:p w14:paraId="2E45B17E" w14:textId="77777777" w:rsidR="00333D64" w:rsidRDefault="00000000">
      <w:pPr>
        <w:spacing w:line="360" w:lineRule="auto"/>
        <w:ind w:firstLineChars="200" w:firstLine="420"/>
        <w:rPr>
          <w:rFonts w:ascii="宋体" w:hAnsi="宋体" w:cs="宋体" w:hint="eastAsia"/>
          <w:color w:val="000000"/>
          <w:szCs w:val="21"/>
        </w:rPr>
      </w:pPr>
      <w:commentRangeStart w:id="227"/>
      <w:r>
        <w:rPr>
          <w:rFonts w:ascii="宋体" w:hAnsi="宋体" w:cs="宋体"/>
          <w:color w:val="000000"/>
          <w:szCs w:val="21"/>
        </w:rPr>
        <w:t>4）</w:t>
      </w:r>
      <w:r>
        <w:rPr>
          <w:rFonts w:ascii="宋体" w:hAnsi="宋体" w:cs="宋体" w:hint="eastAsia"/>
          <w:color w:val="000000"/>
          <w:szCs w:val="21"/>
        </w:rPr>
        <w:t>受试者随访</w:t>
      </w:r>
      <w:proofErr w:type="gramStart"/>
      <w:r>
        <w:rPr>
          <w:rFonts w:ascii="宋体" w:hAnsi="宋体" w:cs="宋体" w:hint="eastAsia"/>
          <w:color w:val="000000"/>
          <w:szCs w:val="21"/>
        </w:rPr>
        <w:t>期检查</w:t>
      </w:r>
      <w:proofErr w:type="gramEnd"/>
      <w:r>
        <w:rPr>
          <w:rFonts w:ascii="宋体" w:hAnsi="宋体" w:cs="宋体" w:hint="eastAsia"/>
          <w:color w:val="000000"/>
          <w:szCs w:val="21"/>
        </w:rPr>
        <w:t>费</w:t>
      </w:r>
      <w:commentRangeEnd w:id="227"/>
      <w:r>
        <w:rPr>
          <w:rStyle w:val="af2"/>
        </w:rPr>
        <w:commentReference w:id="227"/>
      </w:r>
      <w:r>
        <w:rPr>
          <w:rFonts w:ascii="宋体" w:hAnsi="宋体" w:cs="宋体" w:hint="eastAsia"/>
          <w:color w:val="000000"/>
          <w:szCs w:val="21"/>
        </w:rPr>
        <w:t>（不含增值税</w:t>
      </w:r>
      <w:ins w:id="228" w:author="whz" w:date="2025-07-21T17:52:00Z">
        <w:r>
          <w:rPr>
            <w:rFonts w:ascii="宋体" w:hAnsi="宋体" w:hint="eastAsia"/>
            <w:szCs w:val="21"/>
          </w:rPr>
          <w:t>和管理费</w:t>
        </w:r>
      </w:ins>
      <w:r>
        <w:rPr>
          <w:rFonts w:ascii="宋体" w:hAnsi="宋体" w:cs="宋体" w:hint="eastAsia"/>
          <w:color w:val="000000"/>
          <w:szCs w:val="21"/>
        </w:rPr>
        <w:t>）：**元/例（计算方法见表4），按筛选的成功率约**%计算，共计筛选**例，共计***元。</w:t>
      </w:r>
    </w:p>
    <w:p w14:paraId="542849E9" w14:textId="77777777" w:rsidR="00333D64" w:rsidRDefault="00000000">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5)耗材费（不含增值税</w:t>
      </w:r>
      <w:ins w:id="229" w:author="whz" w:date="2025-07-21T17:52:00Z">
        <w:r>
          <w:rPr>
            <w:rFonts w:ascii="宋体" w:hAnsi="宋体" w:hint="eastAsia"/>
            <w:szCs w:val="21"/>
          </w:rPr>
          <w:t>和管理费</w:t>
        </w:r>
      </w:ins>
      <w:r>
        <w:rPr>
          <w:rFonts w:ascii="宋体" w:hAnsi="宋体" w:cs="宋体" w:hint="eastAsia"/>
          <w:color w:val="000000"/>
          <w:szCs w:val="21"/>
        </w:rPr>
        <w:t>）：试验中采血管、手套、口罩等耗材费，预计***元/例，共***例，小计***元。</w:t>
      </w:r>
    </w:p>
    <w:p w14:paraId="52482521" w14:textId="77777777" w:rsidR="00333D64" w:rsidRDefault="00000000">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6)</w:t>
      </w:r>
      <w:r>
        <w:t>受试者餐费：</w:t>
      </w:r>
      <w:ins w:id="230" w:author="Ptong" w:date="2021-11-26T13:45:00Z">
        <w:r>
          <w:t>***</w:t>
        </w:r>
      </w:ins>
      <w:del w:id="231" w:author="Ptong" w:date="2021-11-26T13:45:00Z">
        <w:r>
          <w:delText>100</w:delText>
        </w:r>
      </w:del>
      <w:r>
        <w:t>元</w:t>
      </w:r>
      <w:r>
        <w:t>/</w:t>
      </w:r>
      <w:r>
        <w:t>天</w:t>
      </w:r>
      <w:r>
        <w:t>/</w:t>
      </w:r>
      <w:r>
        <w:t>例，</w:t>
      </w:r>
      <w:r>
        <w:t>**</w:t>
      </w:r>
      <w:r>
        <w:t>例</w:t>
      </w:r>
      <w:r>
        <w:rPr>
          <w:rFonts w:hint="eastAsia"/>
        </w:rPr>
        <w:t>，</w:t>
      </w:r>
      <w:r>
        <w:t>**</w:t>
      </w:r>
      <w:r>
        <w:t>天，</w:t>
      </w:r>
      <w:r>
        <w:rPr>
          <w:rFonts w:hint="eastAsia"/>
        </w:rPr>
        <w:t>共</w:t>
      </w:r>
      <w:r>
        <w:t>***</w:t>
      </w:r>
      <w:r>
        <w:t>元</w:t>
      </w:r>
      <w:r>
        <w:rPr>
          <w:rFonts w:ascii="宋体" w:hAnsi="宋体" w:cs="宋体" w:hint="eastAsia"/>
          <w:color w:val="000000"/>
          <w:szCs w:val="21"/>
        </w:rPr>
        <w:t>。</w:t>
      </w:r>
    </w:p>
    <w:p w14:paraId="3331F9F0" w14:textId="77777777" w:rsidR="00333D64" w:rsidRDefault="00000000">
      <w:pPr>
        <w:spacing w:line="360" w:lineRule="auto"/>
        <w:ind w:firstLineChars="200" w:firstLine="420"/>
        <w:rPr>
          <w:rFonts w:ascii="宋体" w:hAnsi="宋体" w:hint="eastAsia"/>
          <w:szCs w:val="21"/>
        </w:rPr>
      </w:pPr>
      <w:r>
        <w:rPr>
          <w:rFonts w:ascii="宋体" w:hAnsi="宋体" w:cs="宋体" w:hint="eastAsia"/>
          <w:color w:val="000000"/>
          <w:szCs w:val="21"/>
        </w:rPr>
        <w:t>7)</w:t>
      </w:r>
      <w:r>
        <w:t xml:space="preserve"> </w:t>
      </w:r>
      <w:r>
        <w:t>处置受试者发生不良反应的药物费</w:t>
      </w:r>
      <w:r>
        <w:rPr>
          <w:rFonts w:ascii="宋体" w:hAnsi="宋体" w:cs="宋体" w:hint="eastAsia"/>
          <w:color w:val="000000"/>
          <w:szCs w:val="21"/>
        </w:rPr>
        <w:t>（不含增值税</w:t>
      </w:r>
      <w:ins w:id="232" w:author="whz" w:date="2025-07-21T17:52:00Z">
        <w:r>
          <w:rPr>
            <w:rFonts w:ascii="宋体" w:hAnsi="宋体" w:hint="eastAsia"/>
            <w:szCs w:val="21"/>
          </w:rPr>
          <w:t>和管理费</w:t>
        </w:r>
      </w:ins>
      <w:r>
        <w:rPr>
          <w:rFonts w:ascii="宋体" w:hAnsi="宋体" w:cs="宋体" w:hint="eastAsia"/>
          <w:color w:val="000000"/>
          <w:szCs w:val="21"/>
        </w:rPr>
        <w:t>）：</w:t>
      </w:r>
      <w:ins w:id="233" w:author="Ptong" w:date="2021-11-26T13:45:00Z">
        <w:r>
          <w:t>**</w:t>
        </w:r>
      </w:ins>
      <w:del w:id="234" w:author="Ptong" w:date="2021-11-26T13:45:00Z">
        <w:r>
          <w:rPr>
            <w:rFonts w:ascii="宋体" w:hAnsi="宋体" w:cs="宋体" w:hint="eastAsia"/>
            <w:color w:val="000000"/>
            <w:szCs w:val="21"/>
          </w:rPr>
          <w:delText>7200</w:delText>
        </w:r>
      </w:del>
      <w:r>
        <w:rPr>
          <w:rFonts w:ascii="宋体" w:hAnsi="宋体" w:cs="宋体" w:hint="eastAsia"/>
          <w:color w:val="000000"/>
          <w:szCs w:val="21"/>
        </w:rPr>
        <w:t>.</w:t>
      </w:r>
      <w:ins w:id="235" w:author="Ptong" w:date="2021-11-26T13:45:00Z">
        <w:r>
          <w:t>**</w:t>
        </w:r>
      </w:ins>
      <w:del w:id="236" w:author="Ptong" w:date="2021-11-26T13:45:00Z">
        <w:r>
          <w:rPr>
            <w:rFonts w:ascii="宋体" w:hAnsi="宋体" w:cs="宋体" w:hint="eastAsia"/>
            <w:color w:val="000000"/>
            <w:szCs w:val="21"/>
          </w:rPr>
          <w:delText>00</w:delText>
        </w:r>
      </w:del>
      <w:r>
        <w:rPr>
          <w:rFonts w:ascii="宋体" w:hAnsi="宋体" w:cs="宋体" w:hint="eastAsia"/>
          <w:color w:val="000000"/>
          <w:szCs w:val="21"/>
        </w:rPr>
        <w:t>元。</w:t>
      </w:r>
    </w:p>
    <w:p w14:paraId="716ACC18" w14:textId="77777777" w:rsidR="00333D64" w:rsidRDefault="00000000">
      <w:pPr>
        <w:spacing w:line="360" w:lineRule="auto"/>
        <w:ind w:firstLineChars="200" w:firstLine="420"/>
      </w:pPr>
      <w:ins w:id="237" w:author="whz" w:date="2024-09-03T14:49:00Z">
        <w:r>
          <w:rPr>
            <w:rFonts w:ascii="宋体" w:hAnsi="宋体" w:hint="eastAsia"/>
            <w:szCs w:val="21"/>
          </w:rPr>
          <w:t>合计：XXXX.XX元，</w:t>
        </w:r>
      </w:ins>
      <w:r>
        <w:rPr>
          <w:rFonts w:ascii="宋体" w:hAnsi="宋体" w:hint="eastAsia"/>
          <w:szCs w:val="21"/>
        </w:rPr>
        <w:t>含增值税</w:t>
      </w:r>
      <w:ins w:id="238" w:author="whz" w:date="2025-07-21T17:52:00Z">
        <w:r>
          <w:rPr>
            <w:rFonts w:ascii="宋体" w:hAnsi="宋体" w:hint="eastAsia"/>
            <w:szCs w:val="21"/>
          </w:rPr>
          <w:t>和管理费</w:t>
        </w:r>
      </w:ins>
      <w:r>
        <w:rPr>
          <w:rFonts w:ascii="宋体" w:hAnsi="宋体" w:hint="eastAsia"/>
          <w:szCs w:val="21"/>
        </w:rPr>
        <w:t>后，小计**.**元。</w:t>
      </w:r>
    </w:p>
    <w:p w14:paraId="388C2417" w14:textId="77777777" w:rsidR="00333D64" w:rsidRDefault="00000000">
      <w:pPr>
        <w:pStyle w:val="af3"/>
        <w:numPr>
          <w:ilvl w:val="0"/>
          <w:numId w:val="1"/>
        </w:numPr>
        <w:spacing w:line="360" w:lineRule="auto"/>
        <w:ind w:firstLineChars="0"/>
        <w:rPr>
          <w:rFonts w:ascii="宋体" w:hAnsi="宋体" w:hint="eastAsia"/>
          <w:szCs w:val="21"/>
        </w:rPr>
      </w:pPr>
      <w:r>
        <w:rPr>
          <w:rFonts w:ascii="宋体" w:hAnsi="宋体"/>
          <w:szCs w:val="21"/>
        </w:rPr>
        <w:t>SMO</w:t>
      </w:r>
      <w:r>
        <w:rPr>
          <w:rFonts w:ascii="宋体" w:hAnsi="宋体" w:hint="eastAsia"/>
          <w:szCs w:val="21"/>
        </w:rPr>
        <w:t>费用（含增值税和管理费）</w:t>
      </w:r>
    </w:p>
    <w:p w14:paraId="78178B1C" w14:textId="77777777" w:rsidR="00333D64" w:rsidRDefault="00000000">
      <w:pPr>
        <w:pStyle w:val="af3"/>
        <w:spacing w:line="360" w:lineRule="auto"/>
        <w:ind w:left="360" w:firstLineChars="0" w:firstLine="0"/>
        <w:rPr>
          <w:rFonts w:ascii="宋体" w:hAnsi="宋体" w:hint="eastAsia"/>
          <w:szCs w:val="21"/>
        </w:rPr>
      </w:pPr>
      <w:r>
        <w:rPr>
          <w:rFonts w:ascii="宋体" w:hAnsi="宋体" w:hint="eastAsia"/>
          <w:szCs w:val="21"/>
        </w:rPr>
        <w:t>按照入组受试者计算，平均每例受试者***元，共**例，共***元；</w:t>
      </w:r>
    </w:p>
    <w:p w14:paraId="3B002D31"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lastRenderedPageBreak/>
        <w:t>含增值税和管理费后，小计**.**元。</w:t>
      </w:r>
    </w:p>
    <w:p w14:paraId="26B8E6BB" w14:textId="77777777" w:rsidR="00333D64" w:rsidRDefault="00000000">
      <w:pPr>
        <w:pStyle w:val="af3"/>
        <w:numPr>
          <w:ilvl w:val="0"/>
          <w:numId w:val="1"/>
        </w:numPr>
        <w:spacing w:line="360" w:lineRule="auto"/>
        <w:ind w:firstLineChars="0"/>
        <w:rPr>
          <w:rFonts w:ascii="宋体" w:hAnsi="宋体" w:hint="eastAsia"/>
          <w:szCs w:val="21"/>
        </w:rPr>
      </w:pPr>
      <w:r>
        <w:rPr>
          <w:rFonts w:ascii="宋体" w:hAnsi="宋体" w:hint="eastAsia"/>
          <w:szCs w:val="21"/>
        </w:rPr>
        <w:t>受试者招募费（含增值税和管理费）</w:t>
      </w:r>
    </w:p>
    <w:p w14:paraId="7E6FE6D1" w14:textId="77777777" w:rsidR="00333D64" w:rsidRDefault="00000000">
      <w:pPr>
        <w:pStyle w:val="af3"/>
        <w:spacing w:line="360" w:lineRule="auto"/>
        <w:ind w:left="360" w:firstLineChars="0" w:firstLine="0"/>
        <w:rPr>
          <w:rFonts w:ascii="宋体" w:hAnsi="宋体" w:hint="eastAsia"/>
          <w:szCs w:val="21"/>
        </w:rPr>
      </w:pPr>
      <w:r>
        <w:rPr>
          <w:rFonts w:ascii="宋体" w:hAnsi="宋体" w:hint="eastAsia"/>
          <w:szCs w:val="21"/>
        </w:rPr>
        <w:t>按照入组受试者计算，平均每例受试者***元，共**例，共***元；</w:t>
      </w:r>
    </w:p>
    <w:p w14:paraId="0E1F1B22"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含增值税和管理费后，小计**.**元。</w:t>
      </w:r>
    </w:p>
    <w:p w14:paraId="5AD1174C" w14:textId="77777777" w:rsidR="00333D64" w:rsidRDefault="00000000">
      <w:pPr>
        <w:numPr>
          <w:ilvl w:val="0"/>
          <w:numId w:val="1"/>
        </w:numPr>
        <w:spacing w:line="360" w:lineRule="auto"/>
        <w:rPr>
          <w:rFonts w:hAnsi="宋体" w:hint="eastAsia"/>
          <w:b/>
          <w:szCs w:val="21"/>
        </w:rPr>
      </w:pPr>
      <w:r>
        <w:rPr>
          <w:rFonts w:hint="eastAsia"/>
        </w:rPr>
        <w:t>必备文件保管费</w:t>
      </w:r>
    </w:p>
    <w:p w14:paraId="69C0B68F" w14:textId="77777777" w:rsidR="00333D64" w:rsidRDefault="00000000">
      <w:pPr>
        <w:ind w:firstLineChars="200" w:firstLine="420"/>
      </w:pPr>
      <w:r>
        <w:rPr>
          <w:rFonts w:hint="eastAsia"/>
          <w:shd w:val="pct10" w:color="auto" w:fill="FFFFFF"/>
        </w:rPr>
        <w:t>收费标准</w:t>
      </w:r>
      <w:del w:id="239" w:author="whz" w:date="2025-07-21T17:52:00Z">
        <w:r>
          <w:rPr>
            <w:rFonts w:hint="eastAsia"/>
            <w:shd w:val="pct10" w:color="auto" w:fill="FFFFFF"/>
          </w:rPr>
          <w:delText>（已含管理费、税费）</w:delText>
        </w:r>
      </w:del>
      <w:r>
        <w:rPr>
          <w:rFonts w:hint="eastAsia"/>
        </w:rPr>
        <w:t>：入组病例</w:t>
      </w:r>
      <w:r>
        <w:rPr>
          <w:rFonts w:hint="eastAsia"/>
        </w:rPr>
        <w:t>4000</w:t>
      </w:r>
      <w:r>
        <w:rPr>
          <w:rFonts w:hint="eastAsia"/>
        </w:rPr>
        <w:t>元</w:t>
      </w:r>
      <w:r>
        <w:rPr>
          <w:rFonts w:hint="eastAsia"/>
        </w:rPr>
        <w:t>/10</w:t>
      </w:r>
      <w:r>
        <w:rPr>
          <w:rFonts w:hint="eastAsia"/>
        </w:rPr>
        <w:t>例</w:t>
      </w:r>
      <w:r>
        <w:rPr>
          <w:rFonts w:hint="eastAsia"/>
        </w:rPr>
        <w:t>/10</w:t>
      </w:r>
      <w:r>
        <w:rPr>
          <w:rFonts w:hint="eastAsia"/>
        </w:rPr>
        <w:t>年，筛选失败病例</w:t>
      </w:r>
      <w:r>
        <w:rPr>
          <w:rFonts w:hint="eastAsia"/>
        </w:rPr>
        <w:t>200</w:t>
      </w:r>
      <w:r>
        <w:rPr>
          <w:rFonts w:hint="eastAsia"/>
        </w:rPr>
        <w:t>元</w:t>
      </w:r>
      <w:r>
        <w:rPr>
          <w:rFonts w:hint="eastAsia"/>
        </w:rPr>
        <w:t>/10</w:t>
      </w:r>
      <w:r>
        <w:rPr>
          <w:rFonts w:hint="eastAsia"/>
        </w:rPr>
        <w:t>例</w:t>
      </w:r>
      <w:r>
        <w:rPr>
          <w:rFonts w:hint="eastAsia"/>
        </w:rPr>
        <w:t>/10</w:t>
      </w:r>
      <w:r>
        <w:rPr>
          <w:rFonts w:hint="eastAsia"/>
        </w:rPr>
        <w:t>年，不足</w:t>
      </w:r>
      <w:r>
        <w:rPr>
          <w:rFonts w:hint="eastAsia"/>
        </w:rPr>
        <w:t>10</w:t>
      </w:r>
      <w:proofErr w:type="gramStart"/>
      <w:r>
        <w:rPr>
          <w:rFonts w:hint="eastAsia"/>
        </w:rPr>
        <w:t>例按照</w:t>
      </w:r>
      <w:proofErr w:type="gramEnd"/>
      <w:r>
        <w:rPr>
          <w:rFonts w:hint="eastAsia"/>
        </w:rPr>
        <w:t>10</w:t>
      </w:r>
      <w:r>
        <w:rPr>
          <w:rFonts w:hint="eastAsia"/>
        </w:rPr>
        <w:t>例计算，一次性收取</w:t>
      </w:r>
      <w:r>
        <w:rPr>
          <w:rFonts w:hint="eastAsia"/>
        </w:rPr>
        <w:t>10</w:t>
      </w:r>
      <w:r>
        <w:rPr>
          <w:rFonts w:hint="eastAsia"/>
        </w:rPr>
        <w:t>年费用；若本试验在乙方未进行筛选（或已筛选但未入组受试者），保管费：共计</w:t>
      </w:r>
      <w:r>
        <w:t>1000</w:t>
      </w:r>
      <w:r>
        <w:rPr>
          <w:rFonts w:hint="eastAsia"/>
        </w:rPr>
        <w:t>元</w:t>
      </w:r>
      <w:del w:id="240" w:author="whz" w:date="2025-07-21T17:52:00Z">
        <w:r>
          <w:rPr>
            <w:rFonts w:hint="eastAsia"/>
          </w:rPr>
          <w:delText>（含管理费和税费）</w:delText>
        </w:r>
      </w:del>
      <w:r>
        <w:t>/10</w:t>
      </w:r>
      <w:r>
        <w:rPr>
          <w:rFonts w:hint="eastAsia"/>
        </w:rPr>
        <w:t>年，一次性收取</w:t>
      </w:r>
      <w:r>
        <w:rPr>
          <w:rFonts w:hint="eastAsia"/>
        </w:rPr>
        <w:t>10</w:t>
      </w:r>
      <w:r>
        <w:rPr>
          <w:rFonts w:hint="eastAsia"/>
        </w:rPr>
        <w:t>年费用。此费用在尾款结算时一并结清。</w:t>
      </w:r>
    </w:p>
    <w:p w14:paraId="2EB59F16" w14:textId="77777777" w:rsidR="00333D64" w:rsidRDefault="00000000">
      <w:pPr>
        <w:spacing w:line="360" w:lineRule="auto"/>
        <w:rPr>
          <w:rFonts w:ascii="宋体" w:hAnsi="宋体" w:hint="eastAsia"/>
          <w:szCs w:val="21"/>
        </w:rPr>
      </w:pPr>
      <w:r>
        <w:rPr>
          <w:rFonts w:hint="eastAsia"/>
        </w:rPr>
        <w:t>预计入组</w:t>
      </w:r>
      <w:r>
        <w:rPr>
          <w:rFonts w:hint="eastAsia"/>
        </w:rPr>
        <w:t>XX</w:t>
      </w:r>
      <w:r>
        <w:rPr>
          <w:rFonts w:hint="eastAsia"/>
        </w:rPr>
        <w:t>例受试者，研究结束后保存</w:t>
      </w:r>
      <w:r>
        <w:rPr>
          <w:rFonts w:hint="eastAsia"/>
        </w:rPr>
        <w:t>XX</w:t>
      </w:r>
      <w:r>
        <w:rPr>
          <w:rFonts w:hint="eastAsia"/>
        </w:rPr>
        <w:t>年，预计总费用</w:t>
      </w:r>
      <w:r>
        <w:rPr>
          <w:rFonts w:hint="eastAsia"/>
        </w:rPr>
        <w:t>XXXX.XX</w:t>
      </w:r>
      <w:r>
        <w:rPr>
          <w:rFonts w:hint="eastAsia"/>
        </w:rPr>
        <w:t>元</w:t>
      </w:r>
      <w:ins w:id="241" w:author="whz" w:date="2025-07-21T17:52:00Z">
        <w:r>
          <w:rPr>
            <w:rFonts w:hint="eastAsia"/>
          </w:rPr>
          <w:t>，含增值税及管理费后</w:t>
        </w:r>
        <w:r>
          <w:rPr>
            <w:rFonts w:hint="eastAsia"/>
          </w:rPr>
          <w:t>XXXX.XX</w:t>
        </w:r>
        <w:r>
          <w:rPr>
            <w:rFonts w:hint="eastAsia"/>
          </w:rPr>
          <w:t>元</w:t>
        </w:r>
      </w:ins>
      <w:r>
        <w:rPr>
          <w:rFonts w:hint="eastAsia"/>
        </w:rPr>
        <w:t>。最终按照实际情况结算。</w:t>
      </w:r>
    </w:p>
    <w:p w14:paraId="5568F07D" w14:textId="77777777" w:rsidR="00333D64" w:rsidRDefault="00000000">
      <w:pPr>
        <w:rPr>
          <w:rFonts w:hAnsi="宋体" w:hint="eastAsia"/>
          <w:b/>
          <w:szCs w:val="21"/>
        </w:rPr>
      </w:pPr>
      <w:r>
        <w:rPr>
          <w:rFonts w:hAnsi="宋体" w:hint="eastAsia"/>
          <w:b/>
          <w:szCs w:val="21"/>
        </w:rPr>
        <w:t>表</w:t>
      </w:r>
      <w:r>
        <w:rPr>
          <w:rFonts w:hAnsi="宋体" w:hint="eastAsia"/>
          <w:b/>
          <w:szCs w:val="21"/>
        </w:rPr>
        <w:t>1</w:t>
      </w:r>
      <w:r>
        <w:rPr>
          <w:rFonts w:hAnsi="宋体" w:hint="eastAsia"/>
          <w:b/>
          <w:szCs w:val="21"/>
        </w:rPr>
        <w:t>：</w:t>
      </w:r>
      <w:r>
        <w:rPr>
          <w:rFonts w:hAnsi="宋体" w:hint="eastAsia"/>
          <w:szCs w:val="21"/>
        </w:rPr>
        <w:t>筛选</w:t>
      </w:r>
      <w:proofErr w:type="gramStart"/>
      <w:r>
        <w:rPr>
          <w:rFonts w:hAnsi="宋体" w:hint="eastAsia"/>
          <w:szCs w:val="21"/>
        </w:rPr>
        <w:t>期</w:t>
      </w:r>
      <w:r>
        <w:rPr>
          <w:rFonts w:hAnsi="宋体"/>
          <w:szCs w:val="21"/>
        </w:rPr>
        <w:t>检查</w:t>
      </w:r>
      <w:proofErr w:type="gramEnd"/>
      <w:r>
        <w:rPr>
          <w:rFonts w:hAnsi="宋体"/>
          <w:szCs w:val="21"/>
        </w:rPr>
        <w:t>明细表</w:t>
      </w:r>
      <w:r>
        <w:rPr>
          <w:rFonts w:hAnsi="宋体" w:hint="eastAsia"/>
          <w:szCs w:val="21"/>
        </w:rPr>
        <w:t>（下表</w:t>
      </w:r>
      <w:proofErr w:type="gramStart"/>
      <w:r>
        <w:rPr>
          <w:rFonts w:hAnsi="宋体" w:hint="eastAsia"/>
          <w:szCs w:val="21"/>
        </w:rPr>
        <w:t>为单例明细</w:t>
      </w:r>
      <w:proofErr w:type="gramEnd"/>
      <w:r>
        <w:rPr>
          <w:rFonts w:hAnsi="宋体" w:hint="eastAsia"/>
          <w:szCs w:val="21"/>
        </w:rPr>
        <w:t>，试验例数筛选</w:t>
      </w:r>
      <w:r>
        <w:rPr>
          <w:rFonts w:hAnsi="宋体" w:hint="eastAsia"/>
          <w:szCs w:val="21"/>
        </w:rPr>
        <w:t>___</w:t>
      </w:r>
      <w:r>
        <w:rPr>
          <w:rFonts w:hAnsi="宋体" w:hint="eastAsia"/>
          <w:szCs w:val="21"/>
        </w:rPr>
        <w:t>例）</w:t>
      </w:r>
    </w:p>
    <w:tbl>
      <w:tblPr>
        <w:tblW w:w="884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165"/>
        <w:gridCol w:w="2639"/>
        <w:gridCol w:w="1730"/>
        <w:gridCol w:w="1258"/>
        <w:gridCol w:w="2056"/>
      </w:tblGrid>
      <w:tr w:rsidR="00333D64" w14:paraId="1467F54C" w14:textId="77777777">
        <w:trPr>
          <w:trHeight w:hRule="exact" w:val="397"/>
          <w:jc w:val="center"/>
        </w:trPr>
        <w:tc>
          <w:tcPr>
            <w:tcW w:w="3804" w:type="dxa"/>
            <w:gridSpan w:val="2"/>
            <w:tcMar>
              <w:top w:w="0" w:type="dxa"/>
              <w:left w:w="108" w:type="dxa"/>
              <w:bottom w:w="0" w:type="dxa"/>
              <w:right w:w="108" w:type="dxa"/>
            </w:tcMar>
            <w:vAlign w:val="center"/>
          </w:tcPr>
          <w:p w14:paraId="1F3776AF" w14:textId="77777777" w:rsidR="00333D64" w:rsidRDefault="00000000">
            <w:pPr>
              <w:spacing w:before="100" w:beforeAutospacing="1" w:after="100" w:afterAutospacing="1"/>
              <w:jc w:val="center"/>
              <w:rPr>
                <w:rFonts w:ascii="宋体" w:hAnsi="宋体" w:cs="宋体" w:hint="eastAsia"/>
                <w:szCs w:val="21"/>
              </w:rPr>
            </w:pPr>
            <w:r>
              <w:rPr>
                <w:rFonts w:ascii="宋体" w:hAnsi="宋体" w:cs="宋体" w:hint="eastAsia"/>
                <w:b/>
                <w:bCs/>
                <w:szCs w:val="21"/>
              </w:rPr>
              <w:t>检查项目</w:t>
            </w:r>
          </w:p>
        </w:tc>
        <w:tc>
          <w:tcPr>
            <w:tcW w:w="1730" w:type="dxa"/>
            <w:tcMar>
              <w:top w:w="0" w:type="dxa"/>
              <w:left w:w="108" w:type="dxa"/>
              <w:bottom w:w="0" w:type="dxa"/>
              <w:right w:w="108" w:type="dxa"/>
            </w:tcMar>
            <w:vAlign w:val="center"/>
          </w:tcPr>
          <w:p w14:paraId="5BC60DE5" w14:textId="77777777" w:rsidR="00333D64" w:rsidRDefault="00000000">
            <w:pPr>
              <w:spacing w:before="100" w:beforeAutospacing="1" w:after="100" w:afterAutospacing="1"/>
              <w:jc w:val="center"/>
              <w:rPr>
                <w:rFonts w:ascii="宋体" w:hAnsi="宋体" w:cs="宋体" w:hint="eastAsia"/>
                <w:szCs w:val="21"/>
              </w:rPr>
            </w:pPr>
            <w:r>
              <w:rPr>
                <w:rFonts w:ascii="宋体" w:hAnsi="宋体" w:cs="宋体" w:hint="eastAsia"/>
                <w:b/>
                <w:bCs/>
                <w:szCs w:val="21"/>
              </w:rPr>
              <w:t>单价（元/次）</w:t>
            </w:r>
          </w:p>
        </w:tc>
        <w:tc>
          <w:tcPr>
            <w:tcW w:w="1258" w:type="dxa"/>
            <w:tcMar>
              <w:top w:w="0" w:type="dxa"/>
              <w:left w:w="108" w:type="dxa"/>
              <w:bottom w:w="0" w:type="dxa"/>
              <w:right w:w="108" w:type="dxa"/>
            </w:tcMar>
            <w:vAlign w:val="center"/>
          </w:tcPr>
          <w:p w14:paraId="12A42449" w14:textId="77777777" w:rsidR="00333D64" w:rsidRDefault="00000000">
            <w:pPr>
              <w:spacing w:before="100" w:beforeAutospacing="1" w:after="100" w:afterAutospacing="1"/>
              <w:jc w:val="center"/>
              <w:rPr>
                <w:rFonts w:ascii="宋体" w:hAnsi="宋体" w:cs="宋体" w:hint="eastAsia"/>
                <w:b/>
                <w:bCs/>
                <w:szCs w:val="21"/>
              </w:rPr>
            </w:pPr>
            <w:r>
              <w:rPr>
                <w:rFonts w:ascii="宋体" w:hAnsi="宋体" w:cs="宋体" w:hint="eastAsia"/>
                <w:b/>
                <w:bCs/>
                <w:szCs w:val="21"/>
              </w:rPr>
              <w:t>检查次数</w:t>
            </w:r>
          </w:p>
        </w:tc>
        <w:tc>
          <w:tcPr>
            <w:tcW w:w="2056" w:type="dxa"/>
            <w:tcMar>
              <w:top w:w="0" w:type="dxa"/>
              <w:left w:w="108" w:type="dxa"/>
              <w:bottom w:w="0" w:type="dxa"/>
              <w:right w:w="108" w:type="dxa"/>
            </w:tcMar>
            <w:vAlign w:val="center"/>
          </w:tcPr>
          <w:p w14:paraId="2E1F2090" w14:textId="77777777" w:rsidR="00333D64" w:rsidRDefault="00000000">
            <w:pPr>
              <w:spacing w:before="100" w:beforeAutospacing="1" w:after="100" w:afterAutospacing="1"/>
              <w:jc w:val="center"/>
              <w:rPr>
                <w:rFonts w:ascii="宋体" w:hAnsi="宋体" w:cs="宋体" w:hint="eastAsia"/>
                <w:b/>
                <w:bCs/>
                <w:szCs w:val="21"/>
              </w:rPr>
            </w:pPr>
            <w:r>
              <w:rPr>
                <w:rFonts w:ascii="宋体" w:hAnsi="宋体" w:cs="宋体"/>
                <w:b/>
                <w:bCs/>
                <w:szCs w:val="21"/>
              </w:rPr>
              <w:t>单项汇总金额(元)</w:t>
            </w:r>
          </w:p>
        </w:tc>
      </w:tr>
      <w:tr w:rsidR="00333D64" w14:paraId="6652B0A1" w14:textId="77777777">
        <w:trPr>
          <w:trHeight w:hRule="exact" w:val="397"/>
          <w:jc w:val="center"/>
        </w:trPr>
        <w:tc>
          <w:tcPr>
            <w:tcW w:w="3804" w:type="dxa"/>
            <w:gridSpan w:val="2"/>
            <w:tcMar>
              <w:top w:w="0" w:type="dxa"/>
              <w:left w:w="108" w:type="dxa"/>
              <w:bottom w:w="0" w:type="dxa"/>
              <w:right w:w="108" w:type="dxa"/>
            </w:tcMar>
            <w:vAlign w:val="center"/>
          </w:tcPr>
          <w:p w14:paraId="22143CAA" w14:textId="77777777" w:rsidR="00333D64" w:rsidRDefault="00000000">
            <w:pPr>
              <w:jc w:val="center"/>
              <w:rPr>
                <w:szCs w:val="21"/>
              </w:rPr>
            </w:pPr>
            <w:r>
              <w:rPr>
                <w:rFonts w:ascii="宋体" w:hAnsi="宋体" w:cs="宋体" w:hint="eastAsia"/>
                <w:szCs w:val="21"/>
              </w:rPr>
              <w:t>血常规</w:t>
            </w:r>
          </w:p>
        </w:tc>
        <w:tc>
          <w:tcPr>
            <w:tcW w:w="1730" w:type="dxa"/>
            <w:tcMar>
              <w:top w:w="0" w:type="dxa"/>
              <w:left w:w="108" w:type="dxa"/>
              <w:bottom w:w="0" w:type="dxa"/>
              <w:right w:w="108" w:type="dxa"/>
            </w:tcMar>
            <w:vAlign w:val="center"/>
          </w:tcPr>
          <w:p w14:paraId="1BD59A20" w14:textId="77777777" w:rsidR="00333D64" w:rsidRDefault="00000000">
            <w:pPr>
              <w:spacing w:before="100" w:beforeAutospacing="1" w:after="100" w:afterAutospacing="1"/>
              <w:jc w:val="center"/>
              <w:rPr>
                <w:rFonts w:ascii="宋体" w:hAnsi="宋体" w:cs="宋体" w:hint="eastAsia"/>
                <w:szCs w:val="21"/>
              </w:rPr>
            </w:pPr>
            <w:r>
              <w:rPr>
                <w:rFonts w:ascii="宋体" w:hAnsi="宋体" w:cs="宋体" w:hint="eastAsia"/>
                <w:szCs w:val="21"/>
              </w:rPr>
              <w:t>20</w:t>
            </w:r>
          </w:p>
        </w:tc>
        <w:tc>
          <w:tcPr>
            <w:tcW w:w="1258" w:type="dxa"/>
            <w:tcMar>
              <w:top w:w="0" w:type="dxa"/>
              <w:left w:w="108" w:type="dxa"/>
              <w:bottom w:w="0" w:type="dxa"/>
              <w:right w:w="108" w:type="dxa"/>
            </w:tcMar>
            <w:vAlign w:val="center"/>
          </w:tcPr>
          <w:p w14:paraId="77505179" w14:textId="77777777" w:rsidR="00333D64" w:rsidRDefault="00000000">
            <w:pPr>
              <w:spacing w:before="100" w:beforeAutospacing="1" w:after="100" w:afterAutospacing="1"/>
              <w:jc w:val="center"/>
              <w:rPr>
                <w:rFonts w:cs="宋体"/>
                <w:szCs w:val="21"/>
              </w:rPr>
            </w:pPr>
            <w:r>
              <w:rPr>
                <w:rFonts w:cs="宋体" w:hint="eastAsia"/>
                <w:szCs w:val="21"/>
              </w:rPr>
              <w:t>1</w:t>
            </w:r>
          </w:p>
        </w:tc>
        <w:tc>
          <w:tcPr>
            <w:tcW w:w="2056" w:type="dxa"/>
            <w:tcMar>
              <w:top w:w="0" w:type="dxa"/>
              <w:left w:w="108" w:type="dxa"/>
              <w:bottom w:w="0" w:type="dxa"/>
              <w:right w:w="108" w:type="dxa"/>
            </w:tcMar>
            <w:vAlign w:val="center"/>
          </w:tcPr>
          <w:p w14:paraId="18746DD5" w14:textId="77777777" w:rsidR="00333D64" w:rsidRDefault="00333D64">
            <w:pPr>
              <w:spacing w:before="100" w:beforeAutospacing="1" w:after="100" w:afterAutospacing="1"/>
              <w:jc w:val="center"/>
              <w:rPr>
                <w:rFonts w:ascii="宋体" w:hAnsi="宋体" w:cs="宋体" w:hint="eastAsia"/>
                <w:szCs w:val="21"/>
              </w:rPr>
            </w:pPr>
          </w:p>
        </w:tc>
      </w:tr>
      <w:tr w:rsidR="00333D64" w14:paraId="0DBC8A61" w14:textId="77777777">
        <w:trPr>
          <w:trHeight w:hRule="exact" w:val="397"/>
          <w:jc w:val="center"/>
        </w:trPr>
        <w:tc>
          <w:tcPr>
            <w:tcW w:w="3804" w:type="dxa"/>
            <w:gridSpan w:val="2"/>
            <w:tcBorders>
              <w:bottom w:val="single" w:sz="4" w:space="0" w:color="auto"/>
            </w:tcBorders>
            <w:tcMar>
              <w:top w:w="0" w:type="dxa"/>
              <w:left w:w="108" w:type="dxa"/>
              <w:bottom w:w="0" w:type="dxa"/>
              <w:right w:w="108" w:type="dxa"/>
            </w:tcMar>
            <w:vAlign w:val="center"/>
          </w:tcPr>
          <w:p w14:paraId="6F118FC4" w14:textId="77777777" w:rsidR="00333D64" w:rsidRDefault="00000000">
            <w:pPr>
              <w:jc w:val="center"/>
              <w:rPr>
                <w:szCs w:val="21"/>
              </w:rPr>
            </w:pPr>
            <w:r>
              <w:rPr>
                <w:rFonts w:ascii="宋体" w:hAnsi="宋体" w:cs="宋体" w:hint="eastAsia"/>
                <w:szCs w:val="21"/>
              </w:rPr>
              <w:t>尿常规</w:t>
            </w:r>
          </w:p>
        </w:tc>
        <w:tc>
          <w:tcPr>
            <w:tcW w:w="1730" w:type="dxa"/>
            <w:tcBorders>
              <w:bottom w:val="single" w:sz="4" w:space="0" w:color="auto"/>
            </w:tcBorders>
            <w:tcMar>
              <w:top w:w="0" w:type="dxa"/>
              <w:left w:w="108" w:type="dxa"/>
              <w:bottom w:w="0" w:type="dxa"/>
              <w:right w:w="108" w:type="dxa"/>
            </w:tcMar>
            <w:vAlign w:val="center"/>
          </w:tcPr>
          <w:p w14:paraId="46228EBF" w14:textId="77777777" w:rsidR="00333D64" w:rsidRDefault="00000000">
            <w:pPr>
              <w:spacing w:before="100" w:beforeAutospacing="1" w:after="100" w:afterAutospacing="1"/>
              <w:jc w:val="center"/>
              <w:rPr>
                <w:rFonts w:ascii="宋体" w:hAnsi="宋体" w:cs="宋体" w:hint="eastAsia"/>
                <w:szCs w:val="21"/>
              </w:rPr>
            </w:pPr>
            <w:r>
              <w:rPr>
                <w:rFonts w:ascii="宋体" w:hAnsi="宋体" w:cs="宋体" w:hint="eastAsia"/>
                <w:szCs w:val="21"/>
              </w:rPr>
              <w:t>18</w:t>
            </w:r>
          </w:p>
        </w:tc>
        <w:tc>
          <w:tcPr>
            <w:tcW w:w="1258" w:type="dxa"/>
            <w:tcBorders>
              <w:bottom w:val="single" w:sz="4" w:space="0" w:color="auto"/>
            </w:tcBorders>
            <w:tcMar>
              <w:top w:w="0" w:type="dxa"/>
              <w:left w:w="108" w:type="dxa"/>
              <w:bottom w:w="0" w:type="dxa"/>
              <w:right w:w="108" w:type="dxa"/>
            </w:tcMar>
            <w:vAlign w:val="center"/>
          </w:tcPr>
          <w:p w14:paraId="3A16C8C0" w14:textId="77777777" w:rsidR="00333D64" w:rsidRDefault="00000000">
            <w:pPr>
              <w:spacing w:before="100" w:beforeAutospacing="1" w:after="100" w:afterAutospacing="1"/>
              <w:jc w:val="center"/>
              <w:rPr>
                <w:rFonts w:cs="宋体"/>
                <w:szCs w:val="21"/>
              </w:rPr>
            </w:pPr>
            <w:r>
              <w:rPr>
                <w:rFonts w:cs="宋体" w:hint="eastAsia"/>
                <w:szCs w:val="21"/>
              </w:rPr>
              <w:t>1</w:t>
            </w:r>
          </w:p>
        </w:tc>
        <w:tc>
          <w:tcPr>
            <w:tcW w:w="2056" w:type="dxa"/>
            <w:tcBorders>
              <w:bottom w:val="single" w:sz="4" w:space="0" w:color="auto"/>
            </w:tcBorders>
            <w:tcMar>
              <w:top w:w="0" w:type="dxa"/>
              <w:left w:w="108" w:type="dxa"/>
              <w:bottom w:w="0" w:type="dxa"/>
              <w:right w:w="108" w:type="dxa"/>
            </w:tcMar>
            <w:vAlign w:val="center"/>
          </w:tcPr>
          <w:p w14:paraId="3E73470B" w14:textId="77777777" w:rsidR="00333D64" w:rsidRDefault="00333D64">
            <w:pPr>
              <w:spacing w:before="100" w:beforeAutospacing="1" w:after="100" w:afterAutospacing="1"/>
              <w:jc w:val="center"/>
              <w:rPr>
                <w:rFonts w:ascii="宋体" w:hAnsi="宋体" w:cs="宋体" w:hint="eastAsia"/>
                <w:szCs w:val="21"/>
              </w:rPr>
            </w:pPr>
          </w:p>
        </w:tc>
      </w:tr>
      <w:tr w:rsidR="00333D64" w14:paraId="64AADDAF" w14:textId="77777777">
        <w:trPr>
          <w:trHeight w:hRule="exact" w:val="397"/>
          <w:jc w:val="center"/>
        </w:trPr>
        <w:tc>
          <w:tcPr>
            <w:tcW w:w="116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B71F5F" w14:textId="77777777" w:rsidR="00333D64" w:rsidRDefault="00000000">
            <w:pPr>
              <w:snapToGrid w:val="0"/>
              <w:spacing w:line="360" w:lineRule="auto"/>
              <w:jc w:val="center"/>
              <w:rPr>
                <w:szCs w:val="21"/>
              </w:rPr>
            </w:pPr>
            <w:r>
              <w:rPr>
                <w:bCs/>
                <w:szCs w:val="21"/>
              </w:rPr>
              <w:t>肝肾功能检查</w:t>
            </w:r>
          </w:p>
        </w:tc>
        <w:tc>
          <w:tcPr>
            <w:tcW w:w="2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041B04" w14:textId="77777777" w:rsidR="00333D64" w:rsidRDefault="00000000">
            <w:pPr>
              <w:textAlignment w:val="center"/>
              <w:rPr>
                <w:szCs w:val="21"/>
              </w:rPr>
            </w:pPr>
            <w:r>
              <w:rPr>
                <w:rFonts w:ascii="宋体" w:hAnsi="宋体" w:cs="宋体" w:hint="eastAsia"/>
                <w:color w:val="000000"/>
                <w:szCs w:val="21"/>
              </w:rPr>
              <w:t>天冬氨酸氨基转移酶（AST）</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8C2CA9" w14:textId="77777777" w:rsidR="00333D64" w:rsidRDefault="00000000">
            <w:pPr>
              <w:jc w:val="center"/>
              <w:textAlignment w:val="center"/>
              <w:rPr>
                <w:szCs w:val="21"/>
              </w:rPr>
            </w:pPr>
            <w:r>
              <w:rPr>
                <w:rFonts w:hint="eastAsia"/>
                <w:szCs w:val="21"/>
              </w:rPr>
              <w:t>5</w:t>
            </w:r>
          </w:p>
        </w:tc>
        <w:tc>
          <w:tcPr>
            <w:tcW w:w="125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C93B7B" w14:textId="77777777" w:rsidR="00333D64" w:rsidRDefault="00000000">
            <w:pPr>
              <w:snapToGrid w:val="0"/>
              <w:jc w:val="center"/>
              <w:rPr>
                <w:szCs w:val="21"/>
              </w:rPr>
            </w:pPr>
            <w:r>
              <w:rPr>
                <w:rFonts w:hint="eastAsia"/>
                <w:szCs w:val="21"/>
              </w:rPr>
              <w:t>1</w:t>
            </w:r>
          </w:p>
        </w:tc>
        <w:tc>
          <w:tcPr>
            <w:tcW w:w="205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DB0F22" w14:textId="77777777" w:rsidR="00333D64" w:rsidRDefault="00333D64">
            <w:pPr>
              <w:snapToGrid w:val="0"/>
              <w:jc w:val="center"/>
              <w:rPr>
                <w:szCs w:val="21"/>
              </w:rPr>
            </w:pPr>
          </w:p>
        </w:tc>
      </w:tr>
      <w:tr w:rsidR="00333D64" w14:paraId="581B6C2C" w14:textId="77777777">
        <w:trPr>
          <w:trHeight w:hRule="exact" w:val="397"/>
          <w:jc w:val="center"/>
        </w:trPr>
        <w:tc>
          <w:tcPr>
            <w:tcW w:w="116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0E925D" w14:textId="77777777" w:rsidR="00333D64" w:rsidRDefault="00333D64">
            <w:pPr>
              <w:snapToGrid w:val="0"/>
              <w:spacing w:line="360" w:lineRule="auto"/>
              <w:jc w:val="center"/>
              <w:rPr>
                <w:bCs/>
                <w:szCs w:val="21"/>
              </w:rPr>
            </w:pPr>
          </w:p>
        </w:tc>
        <w:tc>
          <w:tcPr>
            <w:tcW w:w="2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FD3F03" w14:textId="77777777" w:rsidR="00333D64" w:rsidRDefault="00000000">
            <w:pPr>
              <w:textAlignment w:val="center"/>
              <w:rPr>
                <w:szCs w:val="21"/>
              </w:rPr>
            </w:pPr>
            <w:r>
              <w:rPr>
                <w:rFonts w:ascii="宋体" w:hAnsi="宋体" w:cs="宋体" w:hint="eastAsia"/>
                <w:color w:val="000000"/>
                <w:szCs w:val="21"/>
              </w:rPr>
              <w:t>丙氨酸氨基转移酶（ALT）</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3F0D1F" w14:textId="77777777" w:rsidR="00333D64" w:rsidRDefault="00000000">
            <w:pPr>
              <w:jc w:val="center"/>
              <w:textAlignment w:val="center"/>
              <w:rPr>
                <w:szCs w:val="21"/>
              </w:rPr>
            </w:pPr>
            <w:r>
              <w:rPr>
                <w:rFonts w:hint="eastAsia"/>
                <w:szCs w:val="21"/>
              </w:rPr>
              <w:t>4.5</w:t>
            </w:r>
          </w:p>
        </w:tc>
        <w:tc>
          <w:tcPr>
            <w:tcW w:w="125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A83145" w14:textId="77777777" w:rsidR="00333D64" w:rsidRDefault="00333D64">
            <w:pPr>
              <w:snapToGrid w:val="0"/>
              <w:jc w:val="center"/>
              <w:rPr>
                <w:szCs w:val="21"/>
              </w:rPr>
            </w:pPr>
          </w:p>
        </w:tc>
        <w:tc>
          <w:tcPr>
            <w:tcW w:w="205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03F576" w14:textId="77777777" w:rsidR="00333D64" w:rsidRDefault="00333D64">
            <w:pPr>
              <w:snapToGrid w:val="0"/>
              <w:jc w:val="center"/>
              <w:rPr>
                <w:szCs w:val="21"/>
              </w:rPr>
            </w:pPr>
          </w:p>
        </w:tc>
      </w:tr>
      <w:tr w:rsidR="00333D64" w14:paraId="66655D19" w14:textId="77777777">
        <w:trPr>
          <w:trHeight w:hRule="exact" w:val="397"/>
          <w:jc w:val="center"/>
        </w:trPr>
        <w:tc>
          <w:tcPr>
            <w:tcW w:w="116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139DE3" w14:textId="77777777" w:rsidR="00333D64" w:rsidRDefault="00333D64">
            <w:pPr>
              <w:snapToGrid w:val="0"/>
              <w:spacing w:line="360" w:lineRule="auto"/>
              <w:jc w:val="center"/>
              <w:rPr>
                <w:bCs/>
                <w:szCs w:val="21"/>
              </w:rPr>
            </w:pPr>
          </w:p>
        </w:tc>
        <w:tc>
          <w:tcPr>
            <w:tcW w:w="2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7870DE" w14:textId="77777777" w:rsidR="00333D64" w:rsidRDefault="00000000">
            <w:pPr>
              <w:textAlignment w:val="center"/>
              <w:rPr>
                <w:rFonts w:ascii="宋体" w:hAnsi="宋体" w:cs="宋体" w:hint="eastAsia"/>
                <w:color w:val="000000"/>
                <w:szCs w:val="21"/>
              </w:rPr>
            </w:pPr>
            <w:r>
              <w:rPr>
                <w:rFonts w:ascii="宋体" w:hAnsi="宋体" w:cs="宋体" w:hint="eastAsia"/>
                <w:color w:val="000000"/>
                <w:szCs w:val="21"/>
              </w:rPr>
              <w:t>γ-谷氨酰转肽酶 (GGT)</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09EFA2" w14:textId="77777777" w:rsidR="00333D64" w:rsidRDefault="00000000">
            <w:pPr>
              <w:jc w:val="center"/>
              <w:textAlignment w:val="center"/>
              <w:rPr>
                <w:szCs w:val="21"/>
              </w:rPr>
            </w:pPr>
            <w:r>
              <w:rPr>
                <w:rFonts w:hint="eastAsia"/>
                <w:szCs w:val="21"/>
              </w:rPr>
              <w:t>5</w:t>
            </w:r>
          </w:p>
        </w:tc>
        <w:tc>
          <w:tcPr>
            <w:tcW w:w="125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F77FE7" w14:textId="77777777" w:rsidR="00333D64" w:rsidRDefault="00333D64">
            <w:pPr>
              <w:snapToGrid w:val="0"/>
              <w:jc w:val="center"/>
              <w:rPr>
                <w:szCs w:val="21"/>
              </w:rPr>
            </w:pPr>
          </w:p>
        </w:tc>
        <w:tc>
          <w:tcPr>
            <w:tcW w:w="205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2D17B9" w14:textId="77777777" w:rsidR="00333D64" w:rsidRDefault="00333D64">
            <w:pPr>
              <w:snapToGrid w:val="0"/>
              <w:jc w:val="center"/>
              <w:rPr>
                <w:szCs w:val="21"/>
              </w:rPr>
            </w:pPr>
          </w:p>
        </w:tc>
      </w:tr>
      <w:tr w:rsidR="00333D64" w14:paraId="0A11D506" w14:textId="77777777">
        <w:trPr>
          <w:trHeight w:hRule="exact" w:val="397"/>
          <w:jc w:val="center"/>
        </w:trPr>
        <w:tc>
          <w:tcPr>
            <w:tcW w:w="116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94CA7F" w14:textId="77777777" w:rsidR="00333D64" w:rsidRDefault="00333D64">
            <w:pPr>
              <w:snapToGrid w:val="0"/>
              <w:spacing w:line="360" w:lineRule="auto"/>
              <w:jc w:val="center"/>
              <w:rPr>
                <w:bCs/>
                <w:szCs w:val="21"/>
              </w:rPr>
            </w:pPr>
          </w:p>
        </w:tc>
        <w:tc>
          <w:tcPr>
            <w:tcW w:w="2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0E72DD" w14:textId="77777777" w:rsidR="00333D64" w:rsidRDefault="00000000">
            <w:pPr>
              <w:textAlignment w:val="center"/>
              <w:rPr>
                <w:szCs w:val="21"/>
              </w:rPr>
            </w:pPr>
            <w:r>
              <w:rPr>
                <w:rFonts w:ascii="宋体" w:hAnsi="宋体" w:cs="宋体" w:hint="eastAsia"/>
                <w:color w:val="000000"/>
                <w:szCs w:val="21"/>
              </w:rPr>
              <w:t>总蛋白（TP）</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81E274" w14:textId="77777777" w:rsidR="00333D64" w:rsidRDefault="00000000">
            <w:pPr>
              <w:jc w:val="center"/>
              <w:textAlignment w:val="center"/>
              <w:rPr>
                <w:szCs w:val="21"/>
              </w:rPr>
            </w:pPr>
            <w:r>
              <w:rPr>
                <w:rFonts w:hint="eastAsia"/>
                <w:szCs w:val="21"/>
              </w:rPr>
              <w:t>5</w:t>
            </w:r>
          </w:p>
        </w:tc>
        <w:tc>
          <w:tcPr>
            <w:tcW w:w="125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438BF3" w14:textId="77777777" w:rsidR="00333D64" w:rsidRDefault="00333D64">
            <w:pPr>
              <w:snapToGrid w:val="0"/>
              <w:jc w:val="center"/>
              <w:rPr>
                <w:szCs w:val="21"/>
              </w:rPr>
            </w:pPr>
          </w:p>
        </w:tc>
        <w:tc>
          <w:tcPr>
            <w:tcW w:w="205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50E7AA" w14:textId="77777777" w:rsidR="00333D64" w:rsidRDefault="00333D64">
            <w:pPr>
              <w:snapToGrid w:val="0"/>
              <w:jc w:val="center"/>
              <w:rPr>
                <w:szCs w:val="21"/>
              </w:rPr>
            </w:pPr>
          </w:p>
        </w:tc>
      </w:tr>
      <w:tr w:rsidR="00333D64" w14:paraId="48B370AC" w14:textId="77777777">
        <w:trPr>
          <w:trHeight w:hRule="exact" w:val="397"/>
          <w:jc w:val="center"/>
        </w:trPr>
        <w:tc>
          <w:tcPr>
            <w:tcW w:w="116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5E9BE5" w14:textId="77777777" w:rsidR="00333D64" w:rsidRDefault="00333D64">
            <w:pPr>
              <w:snapToGrid w:val="0"/>
              <w:spacing w:line="360" w:lineRule="auto"/>
              <w:jc w:val="center"/>
              <w:rPr>
                <w:bCs/>
                <w:szCs w:val="21"/>
              </w:rPr>
            </w:pPr>
          </w:p>
        </w:tc>
        <w:tc>
          <w:tcPr>
            <w:tcW w:w="2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6065F3" w14:textId="77777777" w:rsidR="00333D64" w:rsidRDefault="00000000">
            <w:pPr>
              <w:textAlignment w:val="center"/>
              <w:rPr>
                <w:szCs w:val="21"/>
              </w:rPr>
            </w:pPr>
            <w:r>
              <w:rPr>
                <w:rFonts w:ascii="宋体" w:hAnsi="宋体" w:cs="宋体" w:hint="eastAsia"/>
                <w:color w:val="000000"/>
                <w:szCs w:val="21"/>
              </w:rPr>
              <w:t>白蛋白（ALB）</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E57452" w14:textId="77777777" w:rsidR="00333D64" w:rsidRDefault="00000000">
            <w:pPr>
              <w:jc w:val="center"/>
              <w:textAlignment w:val="center"/>
              <w:rPr>
                <w:szCs w:val="21"/>
              </w:rPr>
            </w:pPr>
            <w:r>
              <w:rPr>
                <w:rFonts w:hint="eastAsia"/>
                <w:szCs w:val="21"/>
              </w:rPr>
              <w:t>5</w:t>
            </w:r>
          </w:p>
        </w:tc>
        <w:tc>
          <w:tcPr>
            <w:tcW w:w="125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AD6D51" w14:textId="77777777" w:rsidR="00333D64" w:rsidRDefault="00333D64">
            <w:pPr>
              <w:snapToGrid w:val="0"/>
              <w:jc w:val="center"/>
              <w:rPr>
                <w:szCs w:val="21"/>
              </w:rPr>
            </w:pPr>
          </w:p>
        </w:tc>
        <w:tc>
          <w:tcPr>
            <w:tcW w:w="205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8A241E" w14:textId="77777777" w:rsidR="00333D64" w:rsidRDefault="00333D64">
            <w:pPr>
              <w:snapToGrid w:val="0"/>
              <w:jc w:val="center"/>
              <w:rPr>
                <w:szCs w:val="21"/>
              </w:rPr>
            </w:pPr>
          </w:p>
        </w:tc>
      </w:tr>
      <w:tr w:rsidR="00333D64" w14:paraId="0DE9CE30" w14:textId="77777777">
        <w:trPr>
          <w:trHeight w:hRule="exact" w:val="397"/>
          <w:jc w:val="center"/>
        </w:trPr>
        <w:tc>
          <w:tcPr>
            <w:tcW w:w="116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7405A6" w14:textId="77777777" w:rsidR="00333D64" w:rsidRDefault="00333D64">
            <w:pPr>
              <w:snapToGrid w:val="0"/>
              <w:spacing w:line="360" w:lineRule="auto"/>
              <w:jc w:val="center"/>
              <w:rPr>
                <w:bCs/>
                <w:szCs w:val="21"/>
              </w:rPr>
            </w:pPr>
          </w:p>
        </w:tc>
        <w:tc>
          <w:tcPr>
            <w:tcW w:w="2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A68195" w14:textId="77777777" w:rsidR="00333D64" w:rsidRDefault="00000000">
            <w:pPr>
              <w:textAlignment w:val="center"/>
              <w:rPr>
                <w:szCs w:val="21"/>
              </w:rPr>
            </w:pPr>
            <w:r>
              <w:rPr>
                <w:rFonts w:ascii="宋体" w:hAnsi="宋体" w:cs="宋体" w:hint="eastAsia"/>
                <w:color w:val="000000"/>
                <w:szCs w:val="21"/>
              </w:rPr>
              <w:t>总胆红素（TBIL）</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1FA019" w14:textId="77777777" w:rsidR="00333D64" w:rsidRDefault="00000000">
            <w:pPr>
              <w:jc w:val="center"/>
              <w:textAlignment w:val="center"/>
              <w:rPr>
                <w:szCs w:val="21"/>
              </w:rPr>
            </w:pPr>
            <w:r>
              <w:rPr>
                <w:rFonts w:hint="eastAsia"/>
                <w:szCs w:val="21"/>
              </w:rPr>
              <w:t>5</w:t>
            </w:r>
          </w:p>
        </w:tc>
        <w:tc>
          <w:tcPr>
            <w:tcW w:w="125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4BEC36" w14:textId="77777777" w:rsidR="00333D64" w:rsidRDefault="00333D64">
            <w:pPr>
              <w:snapToGrid w:val="0"/>
              <w:jc w:val="center"/>
              <w:rPr>
                <w:szCs w:val="21"/>
              </w:rPr>
            </w:pPr>
          </w:p>
        </w:tc>
        <w:tc>
          <w:tcPr>
            <w:tcW w:w="205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725F85" w14:textId="77777777" w:rsidR="00333D64" w:rsidRDefault="00333D64">
            <w:pPr>
              <w:snapToGrid w:val="0"/>
              <w:jc w:val="center"/>
              <w:rPr>
                <w:szCs w:val="21"/>
              </w:rPr>
            </w:pPr>
          </w:p>
        </w:tc>
      </w:tr>
      <w:tr w:rsidR="00333D64" w14:paraId="7A2B85F3" w14:textId="77777777">
        <w:trPr>
          <w:trHeight w:hRule="exact" w:val="397"/>
          <w:jc w:val="center"/>
        </w:trPr>
        <w:tc>
          <w:tcPr>
            <w:tcW w:w="116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C568F6" w14:textId="77777777" w:rsidR="00333D64" w:rsidRDefault="00333D64">
            <w:pPr>
              <w:snapToGrid w:val="0"/>
              <w:spacing w:line="360" w:lineRule="auto"/>
              <w:jc w:val="center"/>
              <w:rPr>
                <w:bCs/>
                <w:szCs w:val="21"/>
              </w:rPr>
            </w:pPr>
          </w:p>
        </w:tc>
        <w:tc>
          <w:tcPr>
            <w:tcW w:w="2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D3318B" w14:textId="77777777" w:rsidR="00333D64" w:rsidRDefault="00000000">
            <w:pPr>
              <w:textAlignment w:val="center"/>
              <w:rPr>
                <w:szCs w:val="21"/>
              </w:rPr>
            </w:pPr>
            <w:r>
              <w:rPr>
                <w:rFonts w:ascii="宋体" w:hAnsi="宋体" w:cs="宋体" w:hint="eastAsia"/>
                <w:color w:val="000000"/>
                <w:szCs w:val="21"/>
              </w:rPr>
              <w:t>直接胆红素（DBIL）</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A263C8" w14:textId="77777777" w:rsidR="00333D64" w:rsidRDefault="00000000">
            <w:pPr>
              <w:jc w:val="center"/>
              <w:textAlignment w:val="center"/>
              <w:rPr>
                <w:szCs w:val="21"/>
              </w:rPr>
            </w:pPr>
            <w:r>
              <w:rPr>
                <w:rFonts w:hint="eastAsia"/>
                <w:szCs w:val="21"/>
              </w:rPr>
              <w:t>5</w:t>
            </w:r>
          </w:p>
        </w:tc>
        <w:tc>
          <w:tcPr>
            <w:tcW w:w="125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7301E1" w14:textId="77777777" w:rsidR="00333D64" w:rsidRDefault="00333D64">
            <w:pPr>
              <w:snapToGrid w:val="0"/>
              <w:jc w:val="center"/>
              <w:rPr>
                <w:szCs w:val="21"/>
              </w:rPr>
            </w:pPr>
          </w:p>
        </w:tc>
        <w:tc>
          <w:tcPr>
            <w:tcW w:w="205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F8B960" w14:textId="77777777" w:rsidR="00333D64" w:rsidRDefault="00333D64">
            <w:pPr>
              <w:snapToGrid w:val="0"/>
              <w:jc w:val="center"/>
              <w:rPr>
                <w:szCs w:val="21"/>
              </w:rPr>
            </w:pPr>
          </w:p>
        </w:tc>
      </w:tr>
      <w:tr w:rsidR="00333D64" w14:paraId="0EE19A25" w14:textId="77777777">
        <w:trPr>
          <w:trHeight w:hRule="exact" w:val="397"/>
          <w:jc w:val="center"/>
        </w:trPr>
        <w:tc>
          <w:tcPr>
            <w:tcW w:w="116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9F54FB" w14:textId="77777777" w:rsidR="00333D64" w:rsidRDefault="00333D64">
            <w:pPr>
              <w:snapToGrid w:val="0"/>
              <w:spacing w:line="360" w:lineRule="auto"/>
              <w:jc w:val="center"/>
              <w:rPr>
                <w:bCs/>
                <w:szCs w:val="21"/>
              </w:rPr>
            </w:pPr>
          </w:p>
        </w:tc>
        <w:tc>
          <w:tcPr>
            <w:tcW w:w="2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9163C5" w14:textId="77777777" w:rsidR="00333D64" w:rsidRDefault="00000000">
            <w:pPr>
              <w:textAlignment w:val="center"/>
              <w:rPr>
                <w:szCs w:val="21"/>
              </w:rPr>
            </w:pPr>
            <w:r>
              <w:rPr>
                <w:rFonts w:ascii="宋体" w:hAnsi="宋体" w:cs="宋体" w:hint="eastAsia"/>
                <w:color w:val="000000"/>
                <w:szCs w:val="21"/>
              </w:rPr>
              <w:t>碱性磷酸酶（ALP）</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3C1CA1" w14:textId="77777777" w:rsidR="00333D64" w:rsidRDefault="00000000">
            <w:pPr>
              <w:jc w:val="center"/>
              <w:textAlignment w:val="center"/>
              <w:rPr>
                <w:szCs w:val="21"/>
              </w:rPr>
            </w:pPr>
            <w:r>
              <w:rPr>
                <w:rFonts w:hint="eastAsia"/>
                <w:szCs w:val="21"/>
              </w:rPr>
              <w:t>5</w:t>
            </w:r>
          </w:p>
        </w:tc>
        <w:tc>
          <w:tcPr>
            <w:tcW w:w="125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AD1D51" w14:textId="77777777" w:rsidR="00333D64" w:rsidRDefault="00333D64">
            <w:pPr>
              <w:snapToGrid w:val="0"/>
              <w:jc w:val="center"/>
              <w:rPr>
                <w:szCs w:val="21"/>
              </w:rPr>
            </w:pPr>
          </w:p>
        </w:tc>
        <w:tc>
          <w:tcPr>
            <w:tcW w:w="205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D8E104" w14:textId="77777777" w:rsidR="00333D64" w:rsidRDefault="00333D64">
            <w:pPr>
              <w:snapToGrid w:val="0"/>
              <w:jc w:val="center"/>
              <w:rPr>
                <w:szCs w:val="21"/>
              </w:rPr>
            </w:pPr>
          </w:p>
        </w:tc>
      </w:tr>
      <w:tr w:rsidR="00333D64" w14:paraId="18663BCA" w14:textId="77777777">
        <w:trPr>
          <w:trHeight w:hRule="exact" w:val="397"/>
          <w:jc w:val="center"/>
        </w:trPr>
        <w:tc>
          <w:tcPr>
            <w:tcW w:w="116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BD214C" w14:textId="77777777" w:rsidR="00333D64" w:rsidRDefault="00333D64">
            <w:pPr>
              <w:snapToGrid w:val="0"/>
              <w:spacing w:line="360" w:lineRule="auto"/>
              <w:jc w:val="center"/>
              <w:rPr>
                <w:bCs/>
                <w:szCs w:val="21"/>
              </w:rPr>
            </w:pPr>
          </w:p>
        </w:tc>
        <w:tc>
          <w:tcPr>
            <w:tcW w:w="2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647356" w14:textId="77777777" w:rsidR="00333D64" w:rsidRDefault="00000000">
            <w:pPr>
              <w:textAlignment w:val="center"/>
              <w:rPr>
                <w:rFonts w:ascii="宋体" w:hAnsi="宋体" w:cs="宋体" w:hint="eastAsia"/>
                <w:color w:val="000000"/>
                <w:szCs w:val="21"/>
              </w:rPr>
            </w:pPr>
            <w:r>
              <w:rPr>
                <w:rFonts w:ascii="宋体" w:hAnsi="宋体" w:cs="宋体" w:hint="eastAsia"/>
                <w:color w:val="000000"/>
                <w:szCs w:val="21"/>
              </w:rPr>
              <w:t>尿酸（URIC）</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E6B932" w14:textId="77777777" w:rsidR="00333D64" w:rsidRDefault="00000000">
            <w:pPr>
              <w:jc w:val="center"/>
              <w:textAlignment w:val="center"/>
              <w:rPr>
                <w:szCs w:val="21"/>
                <w:highlight w:val="yellow"/>
              </w:rPr>
            </w:pPr>
            <w:r>
              <w:rPr>
                <w:rFonts w:hint="eastAsia"/>
                <w:szCs w:val="21"/>
              </w:rPr>
              <w:t>5</w:t>
            </w:r>
          </w:p>
        </w:tc>
        <w:tc>
          <w:tcPr>
            <w:tcW w:w="125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EE3838" w14:textId="77777777" w:rsidR="00333D64" w:rsidRDefault="00333D64">
            <w:pPr>
              <w:snapToGrid w:val="0"/>
              <w:jc w:val="center"/>
              <w:rPr>
                <w:szCs w:val="21"/>
              </w:rPr>
            </w:pPr>
          </w:p>
        </w:tc>
        <w:tc>
          <w:tcPr>
            <w:tcW w:w="205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793F7C" w14:textId="77777777" w:rsidR="00333D64" w:rsidRDefault="00333D64">
            <w:pPr>
              <w:snapToGrid w:val="0"/>
              <w:jc w:val="center"/>
              <w:rPr>
                <w:szCs w:val="21"/>
              </w:rPr>
            </w:pPr>
          </w:p>
        </w:tc>
      </w:tr>
      <w:tr w:rsidR="00333D64" w14:paraId="4FB8FCF1" w14:textId="77777777">
        <w:trPr>
          <w:trHeight w:hRule="exact" w:val="397"/>
          <w:jc w:val="center"/>
        </w:trPr>
        <w:tc>
          <w:tcPr>
            <w:tcW w:w="116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7836E2" w14:textId="77777777" w:rsidR="00333D64" w:rsidRDefault="00333D64">
            <w:pPr>
              <w:snapToGrid w:val="0"/>
              <w:spacing w:line="360" w:lineRule="auto"/>
              <w:jc w:val="center"/>
              <w:rPr>
                <w:bCs/>
                <w:szCs w:val="21"/>
              </w:rPr>
            </w:pPr>
          </w:p>
        </w:tc>
        <w:tc>
          <w:tcPr>
            <w:tcW w:w="2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1FAE0D" w14:textId="77777777" w:rsidR="00333D64" w:rsidRDefault="00000000">
            <w:pPr>
              <w:textAlignment w:val="center"/>
              <w:rPr>
                <w:szCs w:val="21"/>
              </w:rPr>
            </w:pPr>
            <w:r>
              <w:rPr>
                <w:rFonts w:ascii="宋体" w:hAnsi="宋体" w:cs="宋体" w:hint="eastAsia"/>
                <w:color w:val="000000"/>
                <w:szCs w:val="21"/>
              </w:rPr>
              <w:t>（尿素(UREA)）</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7DCDFF" w14:textId="77777777" w:rsidR="00333D64" w:rsidRDefault="00000000">
            <w:pPr>
              <w:jc w:val="center"/>
              <w:textAlignment w:val="center"/>
              <w:rPr>
                <w:szCs w:val="21"/>
              </w:rPr>
            </w:pPr>
            <w:r>
              <w:rPr>
                <w:rFonts w:hint="eastAsia"/>
                <w:szCs w:val="21"/>
              </w:rPr>
              <w:t>5</w:t>
            </w:r>
          </w:p>
        </w:tc>
        <w:tc>
          <w:tcPr>
            <w:tcW w:w="125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493086" w14:textId="77777777" w:rsidR="00333D64" w:rsidRDefault="00333D64">
            <w:pPr>
              <w:snapToGrid w:val="0"/>
              <w:jc w:val="center"/>
              <w:rPr>
                <w:szCs w:val="21"/>
              </w:rPr>
            </w:pPr>
          </w:p>
        </w:tc>
        <w:tc>
          <w:tcPr>
            <w:tcW w:w="205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9747BD" w14:textId="77777777" w:rsidR="00333D64" w:rsidRDefault="00333D64">
            <w:pPr>
              <w:snapToGrid w:val="0"/>
              <w:jc w:val="center"/>
              <w:rPr>
                <w:szCs w:val="21"/>
              </w:rPr>
            </w:pPr>
          </w:p>
        </w:tc>
      </w:tr>
      <w:tr w:rsidR="00333D64" w14:paraId="15CD1A44" w14:textId="77777777">
        <w:trPr>
          <w:trHeight w:hRule="exact" w:val="397"/>
          <w:jc w:val="center"/>
        </w:trPr>
        <w:tc>
          <w:tcPr>
            <w:tcW w:w="116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94DA69" w14:textId="77777777" w:rsidR="00333D64" w:rsidRDefault="00333D64">
            <w:pPr>
              <w:snapToGrid w:val="0"/>
              <w:spacing w:line="360" w:lineRule="auto"/>
              <w:jc w:val="center"/>
              <w:rPr>
                <w:bCs/>
                <w:szCs w:val="21"/>
              </w:rPr>
            </w:pPr>
          </w:p>
        </w:tc>
        <w:tc>
          <w:tcPr>
            <w:tcW w:w="2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56ECAE" w14:textId="77777777" w:rsidR="00333D64" w:rsidRDefault="00000000">
            <w:pPr>
              <w:textAlignment w:val="center"/>
              <w:rPr>
                <w:szCs w:val="21"/>
              </w:rPr>
            </w:pPr>
            <w:r>
              <w:rPr>
                <w:rFonts w:ascii="宋体" w:hAnsi="宋体" w:cs="宋体" w:hint="eastAsia"/>
                <w:color w:val="000000"/>
                <w:szCs w:val="21"/>
              </w:rPr>
              <w:t>肌</w:t>
            </w:r>
            <w:proofErr w:type="gramStart"/>
            <w:r>
              <w:rPr>
                <w:rFonts w:ascii="宋体" w:hAnsi="宋体" w:cs="宋体" w:hint="eastAsia"/>
                <w:color w:val="000000"/>
                <w:szCs w:val="21"/>
              </w:rPr>
              <w:t>酐</w:t>
            </w:r>
            <w:proofErr w:type="gramEnd"/>
            <w:r>
              <w:rPr>
                <w:rFonts w:ascii="宋体" w:hAnsi="宋体" w:cs="宋体" w:hint="eastAsia"/>
                <w:color w:val="000000"/>
                <w:szCs w:val="21"/>
              </w:rPr>
              <w:t>（CREA）</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E9B9F8" w14:textId="77777777" w:rsidR="00333D64" w:rsidRDefault="00000000">
            <w:pPr>
              <w:jc w:val="center"/>
              <w:textAlignment w:val="center"/>
              <w:rPr>
                <w:szCs w:val="21"/>
              </w:rPr>
            </w:pPr>
            <w:r>
              <w:rPr>
                <w:rFonts w:hint="eastAsia"/>
                <w:szCs w:val="21"/>
              </w:rPr>
              <w:t>7</w:t>
            </w:r>
          </w:p>
        </w:tc>
        <w:tc>
          <w:tcPr>
            <w:tcW w:w="125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46D0EF" w14:textId="77777777" w:rsidR="00333D64" w:rsidRDefault="00333D64">
            <w:pPr>
              <w:snapToGrid w:val="0"/>
              <w:jc w:val="center"/>
              <w:rPr>
                <w:szCs w:val="21"/>
              </w:rPr>
            </w:pPr>
          </w:p>
        </w:tc>
        <w:tc>
          <w:tcPr>
            <w:tcW w:w="205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625A16" w14:textId="77777777" w:rsidR="00333D64" w:rsidRDefault="00333D64">
            <w:pPr>
              <w:snapToGrid w:val="0"/>
              <w:jc w:val="center"/>
              <w:rPr>
                <w:szCs w:val="21"/>
              </w:rPr>
            </w:pPr>
          </w:p>
        </w:tc>
      </w:tr>
      <w:tr w:rsidR="00333D64" w14:paraId="06BD80E3" w14:textId="77777777">
        <w:trPr>
          <w:trHeight w:hRule="exact" w:val="397"/>
          <w:jc w:val="center"/>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6B350772" w14:textId="77777777" w:rsidR="00333D64" w:rsidRDefault="00333D64">
            <w:pPr>
              <w:snapToGrid w:val="0"/>
              <w:jc w:val="center"/>
              <w:rPr>
                <w:bCs/>
                <w:szCs w:val="21"/>
              </w:rPr>
            </w:pPr>
          </w:p>
        </w:tc>
        <w:tc>
          <w:tcPr>
            <w:tcW w:w="2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090F70" w14:textId="77777777" w:rsidR="00333D64" w:rsidRDefault="00000000">
            <w:pPr>
              <w:textAlignment w:val="center"/>
              <w:rPr>
                <w:rFonts w:ascii="宋体" w:hAnsi="宋体" w:cs="宋体" w:hint="eastAsia"/>
                <w:szCs w:val="21"/>
              </w:rPr>
            </w:pPr>
            <w:r>
              <w:rPr>
                <w:szCs w:val="21"/>
              </w:rPr>
              <w:t>活化部分凝血活酶时间</w:t>
            </w:r>
          </w:p>
        </w:tc>
        <w:tc>
          <w:tcPr>
            <w:tcW w:w="1730"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87287BC" w14:textId="77777777" w:rsidR="00333D64" w:rsidRDefault="00333D64">
            <w:pPr>
              <w:jc w:val="center"/>
              <w:textAlignment w:val="center"/>
              <w:rPr>
                <w:rFonts w:ascii="宋体" w:hAnsi="宋体" w:cs="宋体" w:hint="eastAsia"/>
                <w:szCs w:val="21"/>
              </w:rPr>
            </w:pPr>
          </w:p>
        </w:tc>
        <w:tc>
          <w:tcPr>
            <w:tcW w:w="125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72C32ACE" w14:textId="77777777" w:rsidR="00333D64" w:rsidRDefault="00333D64">
            <w:pPr>
              <w:snapToGrid w:val="0"/>
              <w:jc w:val="center"/>
              <w:rPr>
                <w:szCs w:val="21"/>
              </w:rPr>
            </w:pPr>
          </w:p>
        </w:tc>
        <w:tc>
          <w:tcPr>
            <w:tcW w:w="205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235FAF48" w14:textId="77777777" w:rsidR="00333D64" w:rsidRDefault="00333D64">
            <w:pPr>
              <w:snapToGrid w:val="0"/>
              <w:jc w:val="center"/>
              <w:rPr>
                <w:szCs w:val="21"/>
              </w:rPr>
            </w:pPr>
          </w:p>
        </w:tc>
      </w:tr>
      <w:tr w:rsidR="00333D64" w14:paraId="24352D17" w14:textId="77777777">
        <w:trPr>
          <w:trHeight w:hRule="exact" w:val="397"/>
          <w:jc w:val="center"/>
        </w:trPr>
        <w:tc>
          <w:tcPr>
            <w:tcW w:w="1165"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771E8A29" w14:textId="77777777" w:rsidR="00333D64" w:rsidRDefault="00333D64">
            <w:pPr>
              <w:snapToGrid w:val="0"/>
              <w:jc w:val="center"/>
              <w:rPr>
                <w:bCs/>
                <w:szCs w:val="21"/>
              </w:rPr>
            </w:pPr>
          </w:p>
          <w:p w14:paraId="6AE1AB7C" w14:textId="77777777" w:rsidR="00333D64" w:rsidRDefault="00000000">
            <w:pPr>
              <w:snapToGrid w:val="0"/>
              <w:jc w:val="center"/>
              <w:rPr>
                <w:bCs/>
                <w:szCs w:val="21"/>
              </w:rPr>
            </w:pPr>
            <w:r>
              <w:rPr>
                <w:bCs/>
                <w:szCs w:val="21"/>
              </w:rPr>
              <w:t>病毒学检查</w:t>
            </w:r>
          </w:p>
          <w:p w14:paraId="5E6186D9" w14:textId="77777777" w:rsidR="00333D64" w:rsidRDefault="00333D64">
            <w:pPr>
              <w:snapToGrid w:val="0"/>
              <w:jc w:val="center"/>
              <w:rPr>
                <w:bCs/>
                <w:szCs w:val="21"/>
              </w:rPr>
            </w:pPr>
          </w:p>
          <w:p w14:paraId="4339B567" w14:textId="77777777" w:rsidR="00333D64" w:rsidRDefault="00333D64">
            <w:pPr>
              <w:snapToGrid w:val="0"/>
              <w:jc w:val="center"/>
              <w:rPr>
                <w:bCs/>
                <w:szCs w:val="21"/>
              </w:rPr>
            </w:pPr>
          </w:p>
          <w:p w14:paraId="5E604462" w14:textId="77777777" w:rsidR="00333D64" w:rsidRDefault="00333D64">
            <w:pPr>
              <w:snapToGrid w:val="0"/>
              <w:jc w:val="center"/>
              <w:rPr>
                <w:bCs/>
                <w:szCs w:val="21"/>
              </w:rPr>
            </w:pPr>
          </w:p>
        </w:tc>
        <w:tc>
          <w:tcPr>
            <w:tcW w:w="2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0A6C55" w14:textId="77777777" w:rsidR="00333D64" w:rsidRDefault="00000000">
            <w:pPr>
              <w:textAlignment w:val="center"/>
              <w:rPr>
                <w:szCs w:val="21"/>
              </w:rPr>
            </w:pPr>
            <w:r>
              <w:rPr>
                <w:rFonts w:ascii="宋体" w:hAnsi="宋体" w:cs="宋体" w:hint="eastAsia"/>
                <w:sz w:val="22"/>
              </w:rPr>
              <w:t>乙肝表面抗原（HBsAg</w:t>
            </w:r>
            <w:r>
              <w:rPr>
                <w:rFonts w:ascii="宋体" w:hAnsi="宋体" w:cs="宋体" w:hint="eastAsia"/>
                <w:szCs w:val="21"/>
              </w:rPr>
              <w:t>）</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434D32" w14:textId="77777777" w:rsidR="00333D64" w:rsidRDefault="00000000">
            <w:pPr>
              <w:jc w:val="center"/>
              <w:textAlignment w:val="center"/>
              <w:rPr>
                <w:szCs w:val="21"/>
              </w:rPr>
            </w:pPr>
            <w:r>
              <w:rPr>
                <w:rFonts w:hint="eastAsia"/>
                <w:szCs w:val="21"/>
              </w:rPr>
              <w:t>35</w:t>
            </w:r>
          </w:p>
        </w:tc>
        <w:tc>
          <w:tcPr>
            <w:tcW w:w="125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9DD7138" w14:textId="77777777" w:rsidR="00333D64" w:rsidRDefault="00000000">
            <w:pPr>
              <w:snapToGrid w:val="0"/>
              <w:jc w:val="center"/>
              <w:rPr>
                <w:szCs w:val="21"/>
              </w:rPr>
            </w:pPr>
            <w:r>
              <w:rPr>
                <w:rFonts w:hint="eastAsia"/>
                <w:szCs w:val="21"/>
              </w:rPr>
              <w:t>1</w:t>
            </w:r>
          </w:p>
        </w:tc>
        <w:tc>
          <w:tcPr>
            <w:tcW w:w="205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06501345" w14:textId="77777777" w:rsidR="00333D64" w:rsidRDefault="00333D64">
            <w:pPr>
              <w:snapToGrid w:val="0"/>
              <w:jc w:val="center"/>
              <w:rPr>
                <w:szCs w:val="21"/>
              </w:rPr>
            </w:pPr>
          </w:p>
        </w:tc>
      </w:tr>
      <w:tr w:rsidR="00333D64" w14:paraId="74176814" w14:textId="77777777">
        <w:trPr>
          <w:trHeight w:hRule="exact" w:val="397"/>
          <w:jc w:val="center"/>
        </w:trPr>
        <w:tc>
          <w:tcPr>
            <w:tcW w:w="1165" w:type="dxa"/>
            <w:vMerge/>
            <w:tcBorders>
              <w:left w:val="single" w:sz="4" w:space="0" w:color="auto"/>
              <w:right w:val="single" w:sz="4" w:space="0" w:color="auto"/>
            </w:tcBorders>
            <w:tcMar>
              <w:top w:w="0" w:type="dxa"/>
              <w:left w:w="108" w:type="dxa"/>
              <w:bottom w:w="0" w:type="dxa"/>
              <w:right w:w="108" w:type="dxa"/>
            </w:tcMar>
            <w:vAlign w:val="center"/>
          </w:tcPr>
          <w:p w14:paraId="3A82C5BA" w14:textId="77777777" w:rsidR="00333D64" w:rsidRDefault="00333D64">
            <w:pPr>
              <w:snapToGrid w:val="0"/>
              <w:jc w:val="center"/>
              <w:rPr>
                <w:bCs/>
                <w:szCs w:val="21"/>
              </w:rPr>
            </w:pPr>
          </w:p>
        </w:tc>
        <w:tc>
          <w:tcPr>
            <w:tcW w:w="2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AD1DDC" w14:textId="77777777" w:rsidR="00333D64" w:rsidRDefault="00000000">
            <w:pPr>
              <w:textAlignment w:val="center"/>
              <w:rPr>
                <w:szCs w:val="21"/>
              </w:rPr>
            </w:pPr>
            <w:r>
              <w:rPr>
                <w:rFonts w:ascii="宋体" w:hAnsi="宋体" w:cs="宋体" w:hint="eastAsia"/>
                <w:sz w:val="22"/>
              </w:rPr>
              <w:t>艾滋病病毒抗体（HIV</w:t>
            </w:r>
            <w:r>
              <w:rPr>
                <w:rFonts w:ascii="宋体" w:hAnsi="宋体" w:cs="宋体" w:hint="eastAsia"/>
                <w:szCs w:val="21"/>
              </w:rPr>
              <w:t>）</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C7CDAA" w14:textId="77777777" w:rsidR="00333D64" w:rsidRDefault="00000000">
            <w:pPr>
              <w:jc w:val="center"/>
              <w:textAlignment w:val="center"/>
              <w:rPr>
                <w:szCs w:val="21"/>
              </w:rPr>
            </w:pPr>
            <w:r>
              <w:rPr>
                <w:rFonts w:hint="eastAsia"/>
                <w:szCs w:val="21"/>
              </w:rPr>
              <w:t>60</w:t>
            </w:r>
          </w:p>
        </w:tc>
        <w:tc>
          <w:tcPr>
            <w:tcW w:w="1258" w:type="dxa"/>
            <w:vMerge/>
            <w:tcBorders>
              <w:left w:val="single" w:sz="4" w:space="0" w:color="auto"/>
              <w:right w:val="single" w:sz="4" w:space="0" w:color="auto"/>
            </w:tcBorders>
            <w:tcMar>
              <w:top w:w="0" w:type="dxa"/>
              <w:left w:w="108" w:type="dxa"/>
              <w:bottom w:w="0" w:type="dxa"/>
              <w:right w:w="108" w:type="dxa"/>
            </w:tcMar>
            <w:vAlign w:val="center"/>
          </w:tcPr>
          <w:p w14:paraId="7CBDA4EB" w14:textId="77777777" w:rsidR="00333D64" w:rsidRDefault="00333D64">
            <w:pPr>
              <w:snapToGrid w:val="0"/>
              <w:jc w:val="center"/>
              <w:rPr>
                <w:szCs w:val="21"/>
              </w:rPr>
            </w:pPr>
          </w:p>
        </w:tc>
        <w:tc>
          <w:tcPr>
            <w:tcW w:w="2056" w:type="dxa"/>
            <w:vMerge/>
            <w:tcBorders>
              <w:left w:val="single" w:sz="4" w:space="0" w:color="auto"/>
              <w:right w:val="single" w:sz="4" w:space="0" w:color="auto"/>
            </w:tcBorders>
            <w:tcMar>
              <w:top w:w="0" w:type="dxa"/>
              <w:left w:w="108" w:type="dxa"/>
              <w:bottom w:w="0" w:type="dxa"/>
              <w:right w:w="108" w:type="dxa"/>
            </w:tcMar>
            <w:vAlign w:val="center"/>
          </w:tcPr>
          <w:p w14:paraId="57F552E6" w14:textId="77777777" w:rsidR="00333D64" w:rsidRDefault="00333D64">
            <w:pPr>
              <w:snapToGrid w:val="0"/>
              <w:jc w:val="center"/>
              <w:rPr>
                <w:szCs w:val="21"/>
              </w:rPr>
            </w:pPr>
          </w:p>
        </w:tc>
      </w:tr>
      <w:tr w:rsidR="00333D64" w14:paraId="5E88677C" w14:textId="77777777">
        <w:trPr>
          <w:trHeight w:hRule="exact" w:val="397"/>
          <w:jc w:val="center"/>
        </w:trPr>
        <w:tc>
          <w:tcPr>
            <w:tcW w:w="1165" w:type="dxa"/>
            <w:vMerge/>
            <w:tcBorders>
              <w:left w:val="single" w:sz="4" w:space="0" w:color="auto"/>
              <w:right w:val="single" w:sz="4" w:space="0" w:color="auto"/>
            </w:tcBorders>
            <w:tcMar>
              <w:top w:w="0" w:type="dxa"/>
              <w:left w:w="108" w:type="dxa"/>
              <w:bottom w:w="0" w:type="dxa"/>
              <w:right w:w="108" w:type="dxa"/>
            </w:tcMar>
            <w:vAlign w:val="center"/>
          </w:tcPr>
          <w:p w14:paraId="0545897E" w14:textId="77777777" w:rsidR="00333D64" w:rsidRDefault="00333D64">
            <w:pPr>
              <w:snapToGrid w:val="0"/>
              <w:jc w:val="center"/>
              <w:rPr>
                <w:bCs/>
                <w:szCs w:val="21"/>
              </w:rPr>
            </w:pPr>
          </w:p>
        </w:tc>
        <w:tc>
          <w:tcPr>
            <w:tcW w:w="2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1BC888" w14:textId="77777777" w:rsidR="00333D64" w:rsidRDefault="00000000">
            <w:pPr>
              <w:textAlignment w:val="center"/>
              <w:rPr>
                <w:szCs w:val="21"/>
              </w:rPr>
            </w:pPr>
            <w:r>
              <w:rPr>
                <w:rFonts w:ascii="宋体" w:hAnsi="宋体" w:cs="宋体" w:hint="eastAsia"/>
                <w:sz w:val="22"/>
              </w:rPr>
              <w:t>梅毒特异性抗体（Ant-TP</w:t>
            </w:r>
            <w:r>
              <w:rPr>
                <w:rFonts w:ascii="宋体" w:hAnsi="宋体" w:cs="宋体" w:hint="eastAsia"/>
                <w:szCs w:val="21"/>
              </w:rPr>
              <w:t>）</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6B992B" w14:textId="77777777" w:rsidR="00333D64" w:rsidRDefault="00000000">
            <w:pPr>
              <w:jc w:val="center"/>
              <w:textAlignment w:val="center"/>
              <w:rPr>
                <w:szCs w:val="21"/>
              </w:rPr>
            </w:pPr>
            <w:r>
              <w:rPr>
                <w:rFonts w:hint="eastAsia"/>
                <w:szCs w:val="21"/>
              </w:rPr>
              <w:t>30</w:t>
            </w:r>
          </w:p>
        </w:tc>
        <w:tc>
          <w:tcPr>
            <w:tcW w:w="1258" w:type="dxa"/>
            <w:vMerge/>
            <w:tcBorders>
              <w:left w:val="single" w:sz="4" w:space="0" w:color="auto"/>
              <w:right w:val="single" w:sz="4" w:space="0" w:color="auto"/>
            </w:tcBorders>
            <w:tcMar>
              <w:top w:w="0" w:type="dxa"/>
              <w:left w:w="108" w:type="dxa"/>
              <w:bottom w:w="0" w:type="dxa"/>
              <w:right w:w="108" w:type="dxa"/>
            </w:tcMar>
            <w:vAlign w:val="center"/>
          </w:tcPr>
          <w:p w14:paraId="612B8393" w14:textId="77777777" w:rsidR="00333D64" w:rsidRDefault="00333D64">
            <w:pPr>
              <w:snapToGrid w:val="0"/>
              <w:jc w:val="center"/>
              <w:rPr>
                <w:szCs w:val="21"/>
              </w:rPr>
            </w:pPr>
          </w:p>
        </w:tc>
        <w:tc>
          <w:tcPr>
            <w:tcW w:w="2056" w:type="dxa"/>
            <w:vMerge/>
            <w:tcBorders>
              <w:left w:val="single" w:sz="4" w:space="0" w:color="auto"/>
              <w:right w:val="single" w:sz="4" w:space="0" w:color="auto"/>
            </w:tcBorders>
            <w:tcMar>
              <w:top w:w="0" w:type="dxa"/>
              <w:left w:w="108" w:type="dxa"/>
              <w:bottom w:w="0" w:type="dxa"/>
              <w:right w:w="108" w:type="dxa"/>
            </w:tcMar>
            <w:vAlign w:val="center"/>
          </w:tcPr>
          <w:p w14:paraId="02E5A1D7" w14:textId="77777777" w:rsidR="00333D64" w:rsidRDefault="00333D64">
            <w:pPr>
              <w:snapToGrid w:val="0"/>
              <w:jc w:val="center"/>
              <w:rPr>
                <w:szCs w:val="21"/>
              </w:rPr>
            </w:pPr>
          </w:p>
        </w:tc>
      </w:tr>
      <w:tr w:rsidR="00333D64" w14:paraId="35189583" w14:textId="77777777">
        <w:trPr>
          <w:trHeight w:hRule="exact" w:val="397"/>
          <w:jc w:val="center"/>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6E5338B1" w14:textId="77777777" w:rsidR="00333D64" w:rsidRDefault="00333D64">
            <w:pPr>
              <w:snapToGrid w:val="0"/>
              <w:jc w:val="center"/>
              <w:rPr>
                <w:bCs/>
                <w:szCs w:val="21"/>
              </w:rPr>
            </w:pPr>
          </w:p>
        </w:tc>
        <w:tc>
          <w:tcPr>
            <w:tcW w:w="2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8A1125" w14:textId="77777777" w:rsidR="00333D64" w:rsidRDefault="00000000">
            <w:pPr>
              <w:textAlignment w:val="center"/>
              <w:rPr>
                <w:szCs w:val="21"/>
              </w:rPr>
            </w:pPr>
            <w:r>
              <w:rPr>
                <w:rFonts w:ascii="宋体" w:hAnsi="宋体" w:cs="宋体" w:hint="eastAsia"/>
                <w:sz w:val="22"/>
              </w:rPr>
              <w:t>丙肝病毒抗体（抗-HCV</w:t>
            </w:r>
            <w:r>
              <w:rPr>
                <w:rFonts w:ascii="宋体" w:hAnsi="宋体" w:cs="宋体" w:hint="eastAsia"/>
                <w:szCs w:val="21"/>
              </w:rPr>
              <w:t>）</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07A806" w14:textId="77777777" w:rsidR="00333D64" w:rsidRDefault="00000000">
            <w:pPr>
              <w:jc w:val="center"/>
              <w:textAlignment w:val="center"/>
              <w:rPr>
                <w:szCs w:val="21"/>
              </w:rPr>
            </w:pPr>
            <w:r>
              <w:rPr>
                <w:rFonts w:hint="eastAsia"/>
                <w:szCs w:val="21"/>
              </w:rPr>
              <w:t>60</w:t>
            </w:r>
          </w:p>
        </w:tc>
        <w:tc>
          <w:tcPr>
            <w:tcW w:w="125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79AD9FF2" w14:textId="77777777" w:rsidR="00333D64" w:rsidRDefault="00333D64">
            <w:pPr>
              <w:snapToGrid w:val="0"/>
              <w:jc w:val="center"/>
              <w:rPr>
                <w:szCs w:val="21"/>
              </w:rPr>
            </w:pPr>
          </w:p>
        </w:tc>
        <w:tc>
          <w:tcPr>
            <w:tcW w:w="205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5CEF8C40" w14:textId="77777777" w:rsidR="00333D64" w:rsidRDefault="00333D64">
            <w:pPr>
              <w:snapToGrid w:val="0"/>
              <w:jc w:val="center"/>
              <w:rPr>
                <w:szCs w:val="21"/>
              </w:rPr>
            </w:pPr>
          </w:p>
        </w:tc>
      </w:tr>
      <w:tr w:rsidR="00333D64" w14:paraId="7D7A0C1B" w14:textId="77777777">
        <w:trPr>
          <w:trHeight w:hRule="exact" w:val="397"/>
          <w:jc w:val="center"/>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7E569A" w14:textId="77777777" w:rsidR="00333D64" w:rsidRDefault="00000000">
            <w:pPr>
              <w:snapToGrid w:val="0"/>
              <w:jc w:val="center"/>
              <w:rPr>
                <w:szCs w:val="21"/>
              </w:rPr>
            </w:pPr>
            <w:r>
              <w:rPr>
                <w:rFonts w:hint="eastAsia"/>
                <w:szCs w:val="21"/>
              </w:rPr>
              <w:t>血妊娠</w:t>
            </w:r>
          </w:p>
        </w:tc>
        <w:tc>
          <w:tcPr>
            <w:tcW w:w="2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A9600E" w14:textId="77777777" w:rsidR="00333D64" w:rsidRDefault="00333D64">
            <w:pPr>
              <w:textAlignment w:val="center"/>
              <w:rPr>
                <w:rFonts w:ascii="宋体" w:hAnsi="宋体" w:cs="宋体" w:hint="eastAsia"/>
                <w:szCs w:val="21"/>
              </w:rPr>
            </w:pP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30222E" w14:textId="77777777" w:rsidR="00333D64" w:rsidRDefault="00000000">
            <w:pPr>
              <w:snapToGrid w:val="0"/>
              <w:jc w:val="center"/>
              <w:rPr>
                <w:szCs w:val="21"/>
              </w:rPr>
            </w:pPr>
            <w:r>
              <w:rPr>
                <w:rFonts w:hint="eastAsia"/>
                <w:szCs w:val="21"/>
              </w:rPr>
              <w:t>50</w:t>
            </w:r>
          </w:p>
        </w:tc>
        <w:tc>
          <w:tcPr>
            <w:tcW w:w="1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CE2151" w14:textId="77777777" w:rsidR="00333D64" w:rsidRDefault="00000000">
            <w:pPr>
              <w:snapToGrid w:val="0"/>
              <w:jc w:val="center"/>
              <w:rPr>
                <w:szCs w:val="21"/>
              </w:rPr>
            </w:pPr>
            <w:r>
              <w:rPr>
                <w:rFonts w:hint="eastAsia"/>
                <w:szCs w:val="21"/>
              </w:rPr>
              <w:t>1</w:t>
            </w:r>
          </w:p>
        </w:tc>
        <w:tc>
          <w:tcPr>
            <w:tcW w:w="2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ABD5ED" w14:textId="77777777" w:rsidR="00333D64" w:rsidRDefault="00333D64">
            <w:pPr>
              <w:snapToGrid w:val="0"/>
              <w:jc w:val="center"/>
              <w:rPr>
                <w:szCs w:val="21"/>
              </w:rPr>
            </w:pPr>
          </w:p>
        </w:tc>
      </w:tr>
      <w:tr w:rsidR="00333D64" w14:paraId="191EB8B7" w14:textId="77777777">
        <w:trPr>
          <w:trHeight w:hRule="exact" w:val="578"/>
          <w:jc w:val="center"/>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9CEEBB" w14:textId="77777777" w:rsidR="00333D64" w:rsidRDefault="00000000">
            <w:pPr>
              <w:snapToGrid w:val="0"/>
              <w:jc w:val="center"/>
              <w:rPr>
                <w:bCs/>
                <w:szCs w:val="21"/>
              </w:rPr>
            </w:pPr>
            <w:r>
              <w:rPr>
                <w:bCs/>
                <w:szCs w:val="21"/>
              </w:rPr>
              <w:t>十二导联心电图</w:t>
            </w:r>
          </w:p>
        </w:tc>
        <w:tc>
          <w:tcPr>
            <w:tcW w:w="2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5875A6" w14:textId="77777777" w:rsidR="00333D64" w:rsidRDefault="00333D64">
            <w:pPr>
              <w:textAlignment w:val="center"/>
              <w:rPr>
                <w:rFonts w:ascii="宋体" w:hAnsi="宋体" w:cs="宋体" w:hint="eastAsia"/>
                <w:szCs w:val="21"/>
              </w:rPr>
            </w:pP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B1206E" w14:textId="77777777" w:rsidR="00333D64" w:rsidRDefault="00000000">
            <w:pPr>
              <w:snapToGrid w:val="0"/>
              <w:jc w:val="center"/>
              <w:rPr>
                <w:szCs w:val="21"/>
              </w:rPr>
            </w:pPr>
            <w:r>
              <w:rPr>
                <w:rFonts w:hint="eastAsia"/>
                <w:szCs w:val="21"/>
              </w:rPr>
              <w:t>20</w:t>
            </w:r>
          </w:p>
        </w:tc>
        <w:tc>
          <w:tcPr>
            <w:tcW w:w="1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EA8D67" w14:textId="77777777" w:rsidR="00333D64" w:rsidRDefault="00000000">
            <w:pPr>
              <w:snapToGrid w:val="0"/>
              <w:jc w:val="center"/>
              <w:rPr>
                <w:szCs w:val="21"/>
              </w:rPr>
            </w:pPr>
            <w:r>
              <w:rPr>
                <w:rFonts w:hint="eastAsia"/>
                <w:szCs w:val="21"/>
              </w:rPr>
              <w:t>3</w:t>
            </w:r>
          </w:p>
        </w:tc>
        <w:tc>
          <w:tcPr>
            <w:tcW w:w="2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889CD3" w14:textId="77777777" w:rsidR="00333D64" w:rsidRDefault="00333D64">
            <w:pPr>
              <w:snapToGrid w:val="0"/>
              <w:jc w:val="center"/>
              <w:rPr>
                <w:szCs w:val="21"/>
              </w:rPr>
            </w:pPr>
          </w:p>
        </w:tc>
      </w:tr>
      <w:tr w:rsidR="00333D64" w14:paraId="792A5CD8" w14:textId="77777777">
        <w:trPr>
          <w:trHeight w:hRule="exact" w:val="397"/>
          <w:jc w:val="center"/>
        </w:trPr>
        <w:tc>
          <w:tcPr>
            <w:tcW w:w="380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E0D398" w14:textId="77777777" w:rsidR="00333D64" w:rsidRDefault="00000000">
            <w:pPr>
              <w:textAlignment w:val="center"/>
              <w:rPr>
                <w:rFonts w:ascii="宋体" w:hAnsi="宋体" w:cs="宋体" w:hint="eastAsia"/>
                <w:szCs w:val="21"/>
              </w:rPr>
            </w:pPr>
            <w:r>
              <w:rPr>
                <w:bCs/>
                <w:szCs w:val="21"/>
              </w:rPr>
              <w:t>毒品筛查（申办方提供）</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5C275A" w14:textId="77777777" w:rsidR="00333D64" w:rsidRDefault="00000000">
            <w:pPr>
              <w:jc w:val="center"/>
              <w:textAlignment w:val="center"/>
              <w:rPr>
                <w:rFonts w:ascii="宋体" w:hAnsi="宋体" w:cs="宋体" w:hint="eastAsia"/>
                <w:szCs w:val="21"/>
              </w:rPr>
            </w:pPr>
            <w:r>
              <w:rPr>
                <w:rFonts w:ascii="宋体" w:hAnsi="宋体" w:cs="宋体" w:hint="eastAsia"/>
                <w:szCs w:val="21"/>
              </w:rPr>
              <w:t>-</w:t>
            </w:r>
          </w:p>
        </w:tc>
        <w:tc>
          <w:tcPr>
            <w:tcW w:w="1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7F60F5" w14:textId="77777777" w:rsidR="00333D64" w:rsidRDefault="00000000">
            <w:pPr>
              <w:snapToGrid w:val="0"/>
              <w:jc w:val="center"/>
              <w:rPr>
                <w:szCs w:val="21"/>
              </w:rPr>
            </w:pPr>
            <w:r>
              <w:rPr>
                <w:rFonts w:hint="eastAsia"/>
                <w:szCs w:val="21"/>
              </w:rPr>
              <w:t>-</w:t>
            </w:r>
          </w:p>
        </w:tc>
        <w:tc>
          <w:tcPr>
            <w:tcW w:w="2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6B1516" w14:textId="77777777" w:rsidR="00333D64" w:rsidRDefault="00333D64">
            <w:pPr>
              <w:snapToGrid w:val="0"/>
              <w:jc w:val="center"/>
              <w:rPr>
                <w:szCs w:val="21"/>
              </w:rPr>
            </w:pPr>
          </w:p>
        </w:tc>
      </w:tr>
      <w:tr w:rsidR="00333D64" w14:paraId="1C1549F9" w14:textId="77777777">
        <w:trPr>
          <w:trHeight w:hRule="exact" w:val="590"/>
          <w:jc w:val="center"/>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662304" w14:textId="77777777" w:rsidR="00333D64" w:rsidRDefault="00000000">
            <w:pPr>
              <w:snapToGrid w:val="0"/>
              <w:jc w:val="center"/>
              <w:rPr>
                <w:bCs/>
                <w:color w:val="FF0000"/>
                <w:szCs w:val="21"/>
              </w:rPr>
            </w:pPr>
            <w:r>
              <w:rPr>
                <w:szCs w:val="21"/>
              </w:rPr>
              <w:lastRenderedPageBreak/>
              <w:t>医事服务费</w:t>
            </w:r>
          </w:p>
        </w:tc>
        <w:tc>
          <w:tcPr>
            <w:tcW w:w="2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C95FCD" w14:textId="77777777" w:rsidR="00333D64" w:rsidRDefault="00333D64">
            <w:pPr>
              <w:textAlignment w:val="center"/>
              <w:rPr>
                <w:rFonts w:ascii="宋体" w:hAnsi="宋体" w:cs="宋体" w:hint="eastAsia"/>
                <w:szCs w:val="21"/>
              </w:rPr>
            </w:pP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40914C" w14:textId="77777777" w:rsidR="00333D64" w:rsidRDefault="00000000">
            <w:pPr>
              <w:snapToGrid w:val="0"/>
              <w:jc w:val="center"/>
              <w:rPr>
                <w:szCs w:val="21"/>
              </w:rPr>
            </w:pPr>
            <w:r>
              <w:rPr>
                <w:rFonts w:hint="eastAsia"/>
                <w:szCs w:val="21"/>
              </w:rPr>
              <w:t>50</w:t>
            </w:r>
          </w:p>
        </w:tc>
        <w:tc>
          <w:tcPr>
            <w:tcW w:w="1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2ABD6B" w14:textId="77777777" w:rsidR="00333D64" w:rsidRDefault="00000000">
            <w:pPr>
              <w:snapToGrid w:val="0"/>
              <w:jc w:val="center"/>
              <w:rPr>
                <w:szCs w:val="21"/>
              </w:rPr>
            </w:pPr>
            <w:r>
              <w:rPr>
                <w:rFonts w:hint="eastAsia"/>
                <w:szCs w:val="21"/>
              </w:rPr>
              <w:t>1</w:t>
            </w:r>
          </w:p>
        </w:tc>
        <w:tc>
          <w:tcPr>
            <w:tcW w:w="2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0FB7B0" w14:textId="77777777" w:rsidR="00333D64" w:rsidRDefault="00333D64">
            <w:pPr>
              <w:snapToGrid w:val="0"/>
              <w:jc w:val="center"/>
              <w:rPr>
                <w:szCs w:val="21"/>
              </w:rPr>
            </w:pPr>
          </w:p>
        </w:tc>
      </w:tr>
      <w:tr w:rsidR="00333D64" w14:paraId="38DC34FD" w14:textId="77777777">
        <w:trPr>
          <w:trHeight w:hRule="exact" w:val="323"/>
          <w:jc w:val="center"/>
        </w:trPr>
        <w:tc>
          <w:tcPr>
            <w:tcW w:w="553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8BA125" w14:textId="77777777" w:rsidR="00333D64" w:rsidRDefault="00000000">
            <w:pPr>
              <w:jc w:val="center"/>
              <w:textAlignment w:val="center"/>
              <w:rPr>
                <w:rFonts w:ascii="宋体" w:hAnsi="宋体" w:cs="宋体" w:hint="eastAsia"/>
                <w:b/>
                <w:szCs w:val="21"/>
              </w:rPr>
            </w:pPr>
            <w:proofErr w:type="gramStart"/>
            <w:r>
              <w:rPr>
                <w:rFonts w:hint="eastAsia"/>
                <w:b/>
                <w:szCs w:val="21"/>
              </w:rPr>
              <w:t>单例检查</w:t>
            </w:r>
            <w:proofErr w:type="gramEnd"/>
            <w:r>
              <w:rPr>
                <w:rFonts w:hint="eastAsia"/>
                <w:b/>
                <w:szCs w:val="21"/>
              </w:rPr>
              <w:t>费合</w:t>
            </w:r>
            <w:r>
              <w:rPr>
                <w:b/>
                <w:szCs w:val="21"/>
              </w:rPr>
              <w:t>计</w:t>
            </w:r>
          </w:p>
        </w:tc>
        <w:tc>
          <w:tcPr>
            <w:tcW w:w="33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E4BA9C" w14:textId="77777777" w:rsidR="00333D64" w:rsidRDefault="00000000">
            <w:pPr>
              <w:snapToGrid w:val="0"/>
              <w:jc w:val="center"/>
              <w:rPr>
                <w:szCs w:val="21"/>
              </w:rPr>
            </w:pPr>
            <w:r>
              <w:rPr>
                <w:rFonts w:hint="eastAsia"/>
                <w:szCs w:val="21"/>
              </w:rPr>
              <w:t>***</w:t>
            </w:r>
            <w:r>
              <w:rPr>
                <w:rFonts w:hint="eastAsia"/>
                <w:szCs w:val="21"/>
              </w:rPr>
              <w:t>元</w:t>
            </w:r>
          </w:p>
        </w:tc>
      </w:tr>
    </w:tbl>
    <w:p w14:paraId="190A1A09" w14:textId="77777777" w:rsidR="00333D64" w:rsidRDefault="00333D64">
      <w:pPr>
        <w:rPr>
          <w:rFonts w:hAnsi="宋体" w:hint="eastAsia"/>
          <w:b/>
          <w:szCs w:val="21"/>
        </w:rPr>
      </w:pPr>
    </w:p>
    <w:p w14:paraId="6A0E5570" w14:textId="77777777" w:rsidR="00333D64" w:rsidRDefault="00000000">
      <w:pPr>
        <w:rPr>
          <w:rFonts w:hAnsi="宋体" w:hint="eastAsia"/>
          <w:szCs w:val="21"/>
        </w:rPr>
      </w:pPr>
      <w:r>
        <w:rPr>
          <w:rFonts w:hAnsi="宋体" w:hint="eastAsia"/>
          <w:b/>
          <w:szCs w:val="21"/>
        </w:rPr>
        <w:t>表</w:t>
      </w:r>
      <w:r>
        <w:rPr>
          <w:rFonts w:hAnsi="宋体" w:hint="eastAsia"/>
          <w:b/>
          <w:szCs w:val="21"/>
        </w:rPr>
        <w:t>2</w:t>
      </w:r>
      <w:r>
        <w:rPr>
          <w:rFonts w:hAnsi="宋体" w:hint="eastAsia"/>
          <w:b/>
          <w:szCs w:val="21"/>
        </w:rPr>
        <w:t>：</w:t>
      </w:r>
      <w:r>
        <w:rPr>
          <w:rFonts w:hAnsi="宋体" w:hint="eastAsia"/>
          <w:szCs w:val="21"/>
        </w:rPr>
        <w:t>新冠入院筛查</w:t>
      </w:r>
      <w:r>
        <w:rPr>
          <w:rFonts w:hAnsi="宋体"/>
          <w:szCs w:val="21"/>
        </w:rPr>
        <w:t>检查明细表</w:t>
      </w:r>
      <w:r>
        <w:rPr>
          <w:rFonts w:hAnsi="宋体" w:hint="eastAsia"/>
          <w:szCs w:val="21"/>
        </w:rPr>
        <w:t>（下表</w:t>
      </w:r>
      <w:proofErr w:type="gramStart"/>
      <w:r>
        <w:rPr>
          <w:rFonts w:hAnsi="宋体" w:hint="eastAsia"/>
          <w:szCs w:val="21"/>
        </w:rPr>
        <w:t>为单例明细</w:t>
      </w:r>
      <w:proofErr w:type="gramEnd"/>
      <w:r>
        <w:rPr>
          <w:rFonts w:hAnsi="宋体" w:hint="eastAsia"/>
          <w:szCs w:val="21"/>
        </w:rPr>
        <w:t>，试验例数</w:t>
      </w:r>
      <w:r>
        <w:rPr>
          <w:rFonts w:ascii="宋体" w:hAnsi="宋体" w:hint="eastAsia"/>
          <w:sz w:val="24"/>
          <w:vertAlign w:val="superscript"/>
        </w:rPr>
        <w:t>*</w:t>
      </w:r>
      <w:r>
        <w:rPr>
          <w:rFonts w:hAnsi="宋体" w:hint="eastAsia"/>
          <w:szCs w:val="21"/>
        </w:rPr>
        <w:t>___</w:t>
      </w:r>
      <w:r>
        <w:rPr>
          <w:rFonts w:hAnsi="宋体" w:hint="eastAsia"/>
          <w:szCs w:val="21"/>
        </w:rPr>
        <w:t>例）</w:t>
      </w:r>
    </w:p>
    <w:tbl>
      <w:tblPr>
        <w:tblW w:w="88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524"/>
        <w:gridCol w:w="2304"/>
        <w:gridCol w:w="1701"/>
        <w:gridCol w:w="1276"/>
        <w:gridCol w:w="2040"/>
      </w:tblGrid>
      <w:tr w:rsidR="00333D64" w14:paraId="201F3CA3" w14:textId="77777777">
        <w:trPr>
          <w:trHeight w:hRule="exact" w:val="340"/>
          <w:jc w:val="center"/>
        </w:trPr>
        <w:tc>
          <w:tcPr>
            <w:tcW w:w="3828" w:type="dxa"/>
            <w:gridSpan w:val="2"/>
            <w:tcMar>
              <w:top w:w="0" w:type="dxa"/>
              <w:left w:w="108" w:type="dxa"/>
              <w:bottom w:w="0" w:type="dxa"/>
              <w:right w:w="108" w:type="dxa"/>
            </w:tcMar>
            <w:vAlign w:val="center"/>
          </w:tcPr>
          <w:p w14:paraId="02033345" w14:textId="77777777" w:rsidR="00333D64" w:rsidRDefault="00000000">
            <w:pPr>
              <w:snapToGrid w:val="0"/>
              <w:jc w:val="center"/>
              <w:rPr>
                <w:rFonts w:ascii="宋体" w:hAnsi="宋体" w:cs="宋体" w:hint="eastAsia"/>
                <w:szCs w:val="21"/>
              </w:rPr>
            </w:pPr>
            <w:r>
              <w:rPr>
                <w:rFonts w:ascii="宋体" w:hAnsi="宋体" w:cs="宋体" w:hint="eastAsia"/>
                <w:b/>
                <w:bCs/>
                <w:szCs w:val="21"/>
              </w:rPr>
              <w:t>检查项目</w:t>
            </w:r>
          </w:p>
        </w:tc>
        <w:tc>
          <w:tcPr>
            <w:tcW w:w="1701" w:type="dxa"/>
            <w:tcMar>
              <w:top w:w="0" w:type="dxa"/>
              <w:left w:w="108" w:type="dxa"/>
              <w:bottom w:w="0" w:type="dxa"/>
              <w:right w:w="108" w:type="dxa"/>
            </w:tcMar>
            <w:vAlign w:val="center"/>
          </w:tcPr>
          <w:p w14:paraId="4BE71008" w14:textId="77777777" w:rsidR="00333D64" w:rsidRDefault="00000000">
            <w:pPr>
              <w:snapToGrid w:val="0"/>
              <w:jc w:val="center"/>
              <w:rPr>
                <w:rFonts w:ascii="宋体" w:hAnsi="宋体" w:cs="宋体" w:hint="eastAsia"/>
                <w:szCs w:val="21"/>
              </w:rPr>
            </w:pPr>
            <w:r>
              <w:rPr>
                <w:rFonts w:ascii="宋体" w:hAnsi="宋体" w:cs="宋体" w:hint="eastAsia"/>
                <w:b/>
                <w:bCs/>
                <w:szCs w:val="21"/>
              </w:rPr>
              <w:t>单价（元/次）</w:t>
            </w:r>
          </w:p>
        </w:tc>
        <w:tc>
          <w:tcPr>
            <w:tcW w:w="1276" w:type="dxa"/>
            <w:vAlign w:val="center"/>
          </w:tcPr>
          <w:p w14:paraId="0827383B" w14:textId="77777777" w:rsidR="00333D64" w:rsidRDefault="00000000">
            <w:pPr>
              <w:snapToGrid w:val="0"/>
              <w:jc w:val="center"/>
              <w:rPr>
                <w:rFonts w:ascii="宋体" w:hAnsi="宋体" w:cs="宋体" w:hint="eastAsia"/>
                <w:b/>
                <w:bCs/>
                <w:szCs w:val="21"/>
              </w:rPr>
            </w:pPr>
            <w:r>
              <w:rPr>
                <w:rFonts w:ascii="宋体" w:hAnsi="宋体" w:cs="宋体" w:hint="eastAsia"/>
                <w:b/>
                <w:bCs/>
                <w:szCs w:val="21"/>
              </w:rPr>
              <w:t>检查次数</w:t>
            </w:r>
          </w:p>
        </w:tc>
        <w:tc>
          <w:tcPr>
            <w:tcW w:w="2040" w:type="dxa"/>
            <w:tcMar>
              <w:top w:w="0" w:type="dxa"/>
              <w:left w:w="108" w:type="dxa"/>
              <w:bottom w:w="0" w:type="dxa"/>
              <w:right w:w="108" w:type="dxa"/>
            </w:tcMar>
            <w:vAlign w:val="center"/>
          </w:tcPr>
          <w:p w14:paraId="0AD0A74E" w14:textId="77777777" w:rsidR="00333D64" w:rsidRDefault="00000000">
            <w:pPr>
              <w:snapToGrid w:val="0"/>
              <w:jc w:val="center"/>
              <w:rPr>
                <w:rFonts w:ascii="宋体" w:hAnsi="宋体" w:cs="宋体" w:hint="eastAsia"/>
                <w:szCs w:val="21"/>
              </w:rPr>
            </w:pPr>
            <w:r>
              <w:rPr>
                <w:rFonts w:ascii="宋体" w:hAnsi="宋体" w:cs="宋体"/>
                <w:b/>
                <w:bCs/>
                <w:szCs w:val="21"/>
              </w:rPr>
              <w:t>单项汇总金额(元)</w:t>
            </w:r>
          </w:p>
        </w:tc>
      </w:tr>
      <w:tr w:rsidR="00333D64" w14:paraId="36FAB0DA" w14:textId="77777777">
        <w:trPr>
          <w:trHeight w:hRule="exact" w:val="294"/>
          <w:jc w:val="center"/>
        </w:trPr>
        <w:tc>
          <w:tcPr>
            <w:tcW w:w="3828" w:type="dxa"/>
            <w:gridSpan w:val="2"/>
            <w:tcMar>
              <w:top w:w="0" w:type="dxa"/>
              <w:left w:w="108" w:type="dxa"/>
              <w:bottom w:w="0" w:type="dxa"/>
              <w:right w:w="108" w:type="dxa"/>
            </w:tcMar>
            <w:vAlign w:val="center"/>
          </w:tcPr>
          <w:p w14:paraId="423BEFF4" w14:textId="77777777" w:rsidR="00333D64" w:rsidRDefault="00000000">
            <w:pPr>
              <w:jc w:val="center"/>
              <w:rPr>
                <w:szCs w:val="21"/>
              </w:rPr>
            </w:pPr>
            <w:r>
              <w:rPr>
                <w:rFonts w:ascii="宋体" w:hAnsi="宋体" w:cs="宋体" w:hint="eastAsia"/>
                <w:szCs w:val="21"/>
              </w:rPr>
              <w:t>血常规</w:t>
            </w:r>
          </w:p>
        </w:tc>
        <w:tc>
          <w:tcPr>
            <w:tcW w:w="1701" w:type="dxa"/>
            <w:tcMar>
              <w:top w:w="0" w:type="dxa"/>
              <w:left w:w="108" w:type="dxa"/>
              <w:bottom w:w="0" w:type="dxa"/>
              <w:right w:w="108" w:type="dxa"/>
            </w:tcMar>
            <w:vAlign w:val="center"/>
          </w:tcPr>
          <w:p w14:paraId="0E4EE0DC" w14:textId="77777777" w:rsidR="00333D64" w:rsidRDefault="00000000">
            <w:pPr>
              <w:spacing w:before="100" w:beforeAutospacing="1" w:after="100" w:afterAutospacing="1"/>
              <w:jc w:val="center"/>
              <w:rPr>
                <w:rFonts w:ascii="宋体" w:hAnsi="宋体" w:cs="宋体" w:hint="eastAsia"/>
                <w:szCs w:val="21"/>
              </w:rPr>
            </w:pPr>
            <w:r>
              <w:rPr>
                <w:rFonts w:ascii="宋体" w:hAnsi="宋体" w:cs="宋体" w:hint="eastAsia"/>
                <w:szCs w:val="21"/>
              </w:rPr>
              <w:t>20</w:t>
            </w:r>
          </w:p>
        </w:tc>
        <w:tc>
          <w:tcPr>
            <w:tcW w:w="1276" w:type="dxa"/>
            <w:vAlign w:val="center"/>
          </w:tcPr>
          <w:p w14:paraId="590847B4" w14:textId="77777777" w:rsidR="00333D64" w:rsidRDefault="00000000">
            <w:pPr>
              <w:spacing w:before="100" w:beforeAutospacing="1" w:after="100" w:afterAutospacing="1"/>
              <w:jc w:val="center"/>
              <w:rPr>
                <w:rFonts w:cs="宋体"/>
                <w:szCs w:val="21"/>
              </w:rPr>
            </w:pPr>
            <w:r>
              <w:rPr>
                <w:rFonts w:cs="宋体" w:hint="eastAsia"/>
                <w:szCs w:val="21"/>
              </w:rPr>
              <w:t>1</w:t>
            </w:r>
          </w:p>
        </w:tc>
        <w:tc>
          <w:tcPr>
            <w:tcW w:w="2040" w:type="dxa"/>
            <w:tcMar>
              <w:top w:w="0" w:type="dxa"/>
              <w:left w:w="108" w:type="dxa"/>
              <w:bottom w:w="0" w:type="dxa"/>
              <w:right w:w="108" w:type="dxa"/>
            </w:tcMar>
            <w:vAlign w:val="center"/>
          </w:tcPr>
          <w:p w14:paraId="69EF9C18" w14:textId="77777777" w:rsidR="00333D64" w:rsidRDefault="00000000">
            <w:pPr>
              <w:spacing w:before="100" w:beforeAutospacing="1" w:after="100" w:afterAutospacing="1"/>
              <w:jc w:val="center"/>
              <w:rPr>
                <w:rFonts w:ascii="宋体" w:hAnsi="宋体" w:cs="宋体" w:hint="eastAsia"/>
                <w:szCs w:val="21"/>
              </w:rPr>
            </w:pPr>
            <w:r>
              <w:rPr>
                <w:rFonts w:ascii="宋体" w:hAnsi="宋体" w:cs="宋体" w:hint="eastAsia"/>
                <w:szCs w:val="21"/>
              </w:rPr>
              <w:t>20</w:t>
            </w:r>
          </w:p>
        </w:tc>
      </w:tr>
      <w:tr w:rsidR="00333D64" w14:paraId="7F515319" w14:textId="77777777">
        <w:trPr>
          <w:trHeight w:hRule="exact" w:val="341"/>
          <w:jc w:val="center"/>
        </w:trPr>
        <w:tc>
          <w:tcPr>
            <w:tcW w:w="1524" w:type="dxa"/>
            <w:vMerge w:val="restart"/>
            <w:tcMar>
              <w:top w:w="0" w:type="dxa"/>
              <w:left w:w="108" w:type="dxa"/>
              <w:bottom w:w="0" w:type="dxa"/>
              <w:right w:w="108" w:type="dxa"/>
            </w:tcMar>
            <w:vAlign w:val="center"/>
          </w:tcPr>
          <w:p w14:paraId="18BF3210" w14:textId="77777777" w:rsidR="00333D64" w:rsidRDefault="00000000">
            <w:pPr>
              <w:snapToGrid w:val="0"/>
              <w:jc w:val="left"/>
              <w:rPr>
                <w:rFonts w:ascii="宋体" w:hAnsi="宋体" w:cs="宋体" w:hint="eastAsia"/>
                <w:szCs w:val="21"/>
              </w:rPr>
            </w:pPr>
            <w:r>
              <w:rPr>
                <w:rFonts w:ascii="宋体" w:hAnsi="宋体" w:cs="宋体" w:hint="eastAsia"/>
                <w:szCs w:val="21"/>
              </w:rPr>
              <w:t>新冠病毒检测</w:t>
            </w:r>
          </w:p>
        </w:tc>
        <w:tc>
          <w:tcPr>
            <w:tcW w:w="2304" w:type="dxa"/>
            <w:tcMar>
              <w:top w:w="0" w:type="dxa"/>
              <w:left w:w="108" w:type="dxa"/>
              <w:bottom w:w="0" w:type="dxa"/>
              <w:right w:w="108" w:type="dxa"/>
            </w:tcMar>
            <w:vAlign w:val="center"/>
          </w:tcPr>
          <w:p w14:paraId="5A22B876" w14:textId="77777777" w:rsidR="00333D64" w:rsidRDefault="00000000">
            <w:pPr>
              <w:jc w:val="left"/>
              <w:textAlignment w:val="center"/>
              <w:rPr>
                <w:szCs w:val="21"/>
              </w:rPr>
            </w:pPr>
            <w:r>
              <w:rPr>
                <w:rFonts w:ascii="宋体" w:hAnsi="宋体" w:cs="宋体" w:hint="eastAsia"/>
                <w:color w:val="000000"/>
                <w:sz w:val="22"/>
              </w:rPr>
              <w:t>核酸检测</w:t>
            </w:r>
          </w:p>
        </w:tc>
        <w:tc>
          <w:tcPr>
            <w:tcW w:w="1701" w:type="dxa"/>
            <w:tcMar>
              <w:top w:w="0" w:type="dxa"/>
              <w:left w:w="108" w:type="dxa"/>
              <w:bottom w:w="0" w:type="dxa"/>
              <w:right w:w="108" w:type="dxa"/>
            </w:tcMar>
            <w:vAlign w:val="center"/>
          </w:tcPr>
          <w:p w14:paraId="790079FE" w14:textId="77777777" w:rsidR="00333D64" w:rsidRDefault="00000000">
            <w:pPr>
              <w:jc w:val="center"/>
              <w:textAlignment w:val="center"/>
              <w:rPr>
                <w:szCs w:val="21"/>
              </w:rPr>
            </w:pPr>
            <w:r>
              <w:rPr>
                <w:rFonts w:hint="eastAsia"/>
                <w:szCs w:val="21"/>
              </w:rPr>
              <w:t>120</w:t>
            </w:r>
          </w:p>
        </w:tc>
        <w:tc>
          <w:tcPr>
            <w:tcW w:w="1276" w:type="dxa"/>
          </w:tcPr>
          <w:p w14:paraId="0103C70F" w14:textId="77777777" w:rsidR="00333D64" w:rsidRDefault="00000000">
            <w:pPr>
              <w:snapToGrid w:val="0"/>
              <w:jc w:val="center"/>
              <w:rPr>
                <w:rFonts w:cs="Calibri"/>
                <w:szCs w:val="21"/>
              </w:rPr>
            </w:pPr>
            <w:r>
              <w:rPr>
                <w:rFonts w:cs="Calibri" w:hint="eastAsia"/>
                <w:szCs w:val="21"/>
              </w:rPr>
              <w:t>1</w:t>
            </w:r>
          </w:p>
        </w:tc>
        <w:tc>
          <w:tcPr>
            <w:tcW w:w="2040" w:type="dxa"/>
            <w:tcMar>
              <w:top w:w="0" w:type="dxa"/>
              <w:left w:w="108" w:type="dxa"/>
              <w:bottom w:w="0" w:type="dxa"/>
              <w:right w:w="108" w:type="dxa"/>
            </w:tcMar>
            <w:vAlign w:val="center"/>
          </w:tcPr>
          <w:p w14:paraId="12921C4B" w14:textId="77777777" w:rsidR="00333D64" w:rsidRDefault="00000000">
            <w:pPr>
              <w:snapToGrid w:val="0"/>
              <w:jc w:val="center"/>
              <w:rPr>
                <w:rFonts w:cs="Calibri"/>
                <w:szCs w:val="21"/>
              </w:rPr>
            </w:pPr>
            <w:r>
              <w:rPr>
                <w:rFonts w:cs="Calibri" w:hint="eastAsia"/>
                <w:szCs w:val="21"/>
              </w:rPr>
              <w:t>120</w:t>
            </w:r>
          </w:p>
        </w:tc>
      </w:tr>
      <w:tr w:rsidR="00333D64" w14:paraId="6B579CF1" w14:textId="77777777">
        <w:trPr>
          <w:trHeight w:hRule="exact" w:val="340"/>
          <w:jc w:val="center"/>
        </w:trPr>
        <w:tc>
          <w:tcPr>
            <w:tcW w:w="1524" w:type="dxa"/>
            <w:vMerge/>
            <w:tcMar>
              <w:top w:w="0" w:type="dxa"/>
              <w:left w:w="108" w:type="dxa"/>
              <w:bottom w:w="0" w:type="dxa"/>
              <w:right w:w="108" w:type="dxa"/>
            </w:tcMar>
            <w:vAlign w:val="center"/>
          </w:tcPr>
          <w:p w14:paraId="484C0DDC" w14:textId="77777777" w:rsidR="00333D64" w:rsidRDefault="00333D64">
            <w:pPr>
              <w:snapToGrid w:val="0"/>
              <w:jc w:val="left"/>
              <w:rPr>
                <w:rFonts w:ascii="宋体" w:hAnsi="宋体" w:cs="宋体" w:hint="eastAsia"/>
                <w:bCs/>
                <w:szCs w:val="21"/>
              </w:rPr>
            </w:pPr>
          </w:p>
        </w:tc>
        <w:tc>
          <w:tcPr>
            <w:tcW w:w="2304" w:type="dxa"/>
            <w:tcMar>
              <w:top w:w="0" w:type="dxa"/>
              <w:left w:w="108" w:type="dxa"/>
              <w:bottom w:w="0" w:type="dxa"/>
              <w:right w:w="108" w:type="dxa"/>
            </w:tcMar>
            <w:vAlign w:val="center"/>
          </w:tcPr>
          <w:p w14:paraId="3A6BD062" w14:textId="77777777" w:rsidR="00333D64" w:rsidRDefault="00000000">
            <w:pPr>
              <w:jc w:val="left"/>
              <w:textAlignment w:val="center"/>
              <w:rPr>
                <w:szCs w:val="21"/>
              </w:rPr>
            </w:pPr>
            <w:r>
              <w:rPr>
                <w:rFonts w:ascii="宋体" w:hAnsi="宋体" w:cs="宋体" w:hint="eastAsia"/>
                <w:color w:val="000000"/>
                <w:sz w:val="22"/>
              </w:rPr>
              <w:t>病毒抗体</w:t>
            </w:r>
          </w:p>
        </w:tc>
        <w:tc>
          <w:tcPr>
            <w:tcW w:w="1701" w:type="dxa"/>
            <w:tcMar>
              <w:top w:w="0" w:type="dxa"/>
              <w:left w:w="108" w:type="dxa"/>
              <w:bottom w:w="0" w:type="dxa"/>
              <w:right w:w="108" w:type="dxa"/>
            </w:tcMar>
            <w:vAlign w:val="center"/>
          </w:tcPr>
          <w:p w14:paraId="72D2954A" w14:textId="77777777" w:rsidR="00333D64" w:rsidRDefault="00000000">
            <w:pPr>
              <w:jc w:val="center"/>
              <w:textAlignment w:val="center"/>
              <w:rPr>
                <w:szCs w:val="21"/>
              </w:rPr>
            </w:pPr>
            <w:r>
              <w:rPr>
                <w:rFonts w:hint="eastAsia"/>
                <w:szCs w:val="21"/>
              </w:rPr>
              <w:t>86</w:t>
            </w:r>
          </w:p>
        </w:tc>
        <w:tc>
          <w:tcPr>
            <w:tcW w:w="1276" w:type="dxa"/>
          </w:tcPr>
          <w:p w14:paraId="6CFE68DC" w14:textId="77777777" w:rsidR="00333D64" w:rsidRDefault="00000000">
            <w:pPr>
              <w:snapToGrid w:val="0"/>
              <w:jc w:val="center"/>
              <w:rPr>
                <w:rFonts w:ascii="宋体" w:hAnsi="宋体" w:cs="宋体" w:hint="eastAsia"/>
                <w:szCs w:val="21"/>
              </w:rPr>
            </w:pPr>
            <w:r>
              <w:rPr>
                <w:rFonts w:ascii="宋体" w:hAnsi="宋体" w:cs="宋体" w:hint="eastAsia"/>
                <w:szCs w:val="21"/>
              </w:rPr>
              <w:t>1</w:t>
            </w:r>
          </w:p>
        </w:tc>
        <w:tc>
          <w:tcPr>
            <w:tcW w:w="2040" w:type="dxa"/>
            <w:tcMar>
              <w:top w:w="0" w:type="dxa"/>
              <w:left w:w="108" w:type="dxa"/>
              <w:bottom w:w="0" w:type="dxa"/>
              <w:right w:w="108" w:type="dxa"/>
            </w:tcMar>
            <w:vAlign w:val="center"/>
          </w:tcPr>
          <w:p w14:paraId="5F07FF21" w14:textId="77777777" w:rsidR="00333D64" w:rsidRDefault="00000000">
            <w:pPr>
              <w:snapToGrid w:val="0"/>
              <w:jc w:val="center"/>
              <w:rPr>
                <w:rFonts w:ascii="宋体" w:hAnsi="宋体" w:cs="宋体" w:hint="eastAsia"/>
                <w:szCs w:val="21"/>
              </w:rPr>
            </w:pPr>
            <w:r>
              <w:rPr>
                <w:rFonts w:ascii="宋体" w:hAnsi="宋体" w:cs="宋体" w:hint="eastAsia"/>
                <w:szCs w:val="21"/>
              </w:rPr>
              <w:t>86</w:t>
            </w:r>
          </w:p>
        </w:tc>
      </w:tr>
      <w:tr w:rsidR="00333D64" w14:paraId="6579427C" w14:textId="77777777">
        <w:trPr>
          <w:trHeight w:hRule="exact" w:val="341"/>
          <w:jc w:val="center"/>
        </w:trPr>
        <w:tc>
          <w:tcPr>
            <w:tcW w:w="1524" w:type="dxa"/>
            <w:tcMar>
              <w:top w:w="0" w:type="dxa"/>
              <w:left w:w="108" w:type="dxa"/>
              <w:bottom w:w="0" w:type="dxa"/>
              <w:right w:w="108" w:type="dxa"/>
            </w:tcMar>
            <w:vAlign w:val="center"/>
          </w:tcPr>
          <w:p w14:paraId="215BDF60" w14:textId="77777777" w:rsidR="00333D64" w:rsidRDefault="00000000">
            <w:pPr>
              <w:snapToGrid w:val="0"/>
              <w:jc w:val="left"/>
              <w:rPr>
                <w:rFonts w:ascii="宋体" w:hAnsi="宋体" w:cs="宋体" w:hint="eastAsia"/>
                <w:bCs/>
                <w:szCs w:val="21"/>
              </w:rPr>
            </w:pPr>
            <w:r>
              <w:rPr>
                <w:rFonts w:ascii="宋体" w:hAnsi="宋体" w:cs="宋体" w:hint="eastAsia"/>
                <w:bCs/>
                <w:szCs w:val="21"/>
              </w:rPr>
              <w:t>胸部CT</w:t>
            </w:r>
          </w:p>
        </w:tc>
        <w:tc>
          <w:tcPr>
            <w:tcW w:w="2304" w:type="dxa"/>
            <w:tcMar>
              <w:top w:w="0" w:type="dxa"/>
              <w:left w:w="108" w:type="dxa"/>
              <w:bottom w:w="0" w:type="dxa"/>
              <w:right w:w="108" w:type="dxa"/>
            </w:tcMar>
            <w:vAlign w:val="center"/>
          </w:tcPr>
          <w:p w14:paraId="74A3162B" w14:textId="77777777" w:rsidR="00333D64" w:rsidRDefault="00000000">
            <w:pPr>
              <w:snapToGrid w:val="0"/>
              <w:jc w:val="left"/>
              <w:rPr>
                <w:rFonts w:ascii="宋体" w:hAnsi="宋体" w:cs="宋体" w:hint="eastAsia"/>
                <w:szCs w:val="21"/>
              </w:rPr>
            </w:pPr>
            <w:r>
              <w:rPr>
                <w:rFonts w:ascii="宋体" w:hAnsi="宋体" w:cs="宋体" w:hint="eastAsia"/>
                <w:bCs/>
                <w:szCs w:val="21"/>
              </w:rPr>
              <w:t>胸部CT</w:t>
            </w:r>
          </w:p>
        </w:tc>
        <w:tc>
          <w:tcPr>
            <w:tcW w:w="1701" w:type="dxa"/>
            <w:tcMar>
              <w:top w:w="0" w:type="dxa"/>
              <w:left w:w="108" w:type="dxa"/>
              <w:bottom w:w="0" w:type="dxa"/>
              <w:right w:w="108" w:type="dxa"/>
            </w:tcMar>
            <w:vAlign w:val="center"/>
          </w:tcPr>
          <w:p w14:paraId="2D33DF4F" w14:textId="77777777" w:rsidR="00333D64" w:rsidRDefault="00000000">
            <w:pPr>
              <w:snapToGrid w:val="0"/>
              <w:jc w:val="center"/>
              <w:rPr>
                <w:rFonts w:cs="宋体"/>
                <w:szCs w:val="21"/>
              </w:rPr>
            </w:pPr>
            <w:r>
              <w:rPr>
                <w:rFonts w:cs="宋体" w:hint="eastAsia"/>
                <w:szCs w:val="21"/>
              </w:rPr>
              <w:t>286</w:t>
            </w:r>
          </w:p>
        </w:tc>
        <w:tc>
          <w:tcPr>
            <w:tcW w:w="1276" w:type="dxa"/>
          </w:tcPr>
          <w:p w14:paraId="50A66683" w14:textId="77777777" w:rsidR="00333D64" w:rsidRDefault="00000000">
            <w:pPr>
              <w:snapToGrid w:val="0"/>
              <w:jc w:val="center"/>
              <w:rPr>
                <w:rFonts w:cs="宋体"/>
                <w:szCs w:val="21"/>
              </w:rPr>
            </w:pPr>
            <w:r>
              <w:rPr>
                <w:rFonts w:cs="宋体" w:hint="eastAsia"/>
                <w:szCs w:val="21"/>
              </w:rPr>
              <w:t>1</w:t>
            </w:r>
          </w:p>
        </w:tc>
        <w:tc>
          <w:tcPr>
            <w:tcW w:w="2040" w:type="dxa"/>
            <w:tcMar>
              <w:top w:w="0" w:type="dxa"/>
              <w:left w:w="108" w:type="dxa"/>
              <w:bottom w:w="0" w:type="dxa"/>
              <w:right w:w="108" w:type="dxa"/>
            </w:tcMar>
            <w:vAlign w:val="center"/>
          </w:tcPr>
          <w:p w14:paraId="0A613ED3" w14:textId="77777777" w:rsidR="00333D64" w:rsidRDefault="00000000">
            <w:pPr>
              <w:snapToGrid w:val="0"/>
              <w:jc w:val="center"/>
              <w:rPr>
                <w:rFonts w:cs="宋体"/>
                <w:szCs w:val="21"/>
              </w:rPr>
            </w:pPr>
            <w:r>
              <w:rPr>
                <w:rFonts w:cs="宋体" w:hint="eastAsia"/>
                <w:szCs w:val="21"/>
              </w:rPr>
              <w:t>286</w:t>
            </w:r>
          </w:p>
        </w:tc>
      </w:tr>
      <w:tr w:rsidR="00333D64" w14:paraId="1E918DCC" w14:textId="77777777">
        <w:trPr>
          <w:trHeight w:hRule="exact" w:val="341"/>
          <w:jc w:val="center"/>
        </w:trPr>
        <w:tc>
          <w:tcPr>
            <w:tcW w:w="1524" w:type="dxa"/>
            <w:tcMar>
              <w:top w:w="0" w:type="dxa"/>
              <w:left w:w="108" w:type="dxa"/>
              <w:bottom w:w="0" w:type="dxa"/>
              <w:right w:w="108" w:type="dxa"/>
            </w:tcMar>
            <w:vAlign w:val="center"/>
          </w:tcPr>
          <w:p w14:paraId="38349E47" w14:textId="77777777" w:rsidR="00333D64" w:rsidRDefault="00000000">
            <w:pPr>
              <w:snapToGrid w:val="0"/>
              <w:jc w:val="left"/>
              <w:rPr>
                <w:rFonts w:ascii="宋体" w:hAnsi="宋体" w:cs="宋体" w:hint="eastAsia"/>
                <w:bCs/>
                <w:szCs w:val="21"/>
              </w:rPr>
            </w:pPr>
            <w:r>
              <w:rPr>
                <w:szCs w:val="21"/>
              </w:rPr>
              <w:t>医事服务费</w:t>
            </w:r>
          </w:p>
        </w:tc>
        <w:tc>
          <w:tcPr>
            <w:tcW w:w="2304" w:type="dxa"/>
            <w:tcMar>
              <w:top w:w="0" w:type="dxa"/>
              <w:left w:w="108" w:type="dxa"/>
              <w:bottom w:w="0" w:type="dxa"/>
              <w:right w:w="108" w:type="dxa"/>
            </w:tcMar>
            <w:vAlign w:val="center"/>
          </w:tcPr>
          <w:p w14:paraId="5292BA88" w14:textId="77777777" w:rsidR="00333D64" w:rsidRDefault="00000000">
            <w:pPr>
              <w:textAlignment w:val="center"/>
              <w:rPr>
                <w:rFonts w:ascii="宋体" w:hAnsi="宋体" w:cs="宋体" w:hint="eastAsia"/>
                <w:szCs w:val="21"/>
              </w:rPr>
            </w:pPr>
            <w:r>
              <w:rPr>
                <w:rFonts w:ascii="宋体" w:hAnsi="宋体" w:cs="宋体" w:hint="eastAsia"/>
                <w:szCs w:val="21"/>
              </w:rPr>
              <w:t>-</w:t>
            </w:r>
          </w:p>
        </w:tc>
        <w:tc>
          <w:tcPr>
            <w:tcW w:w="1701" w:type="dxa"/>
            <w:tcMar>
              <w:top w:w="0" w:type="dxa"/>
              <w:left w:w="108" w:type="dxa"/>
              <w:bottom w:w="0" w:type="dxa"/>
              <w:right w:w="108" w:type="dxa"/>
            </w:tcMar>
            <w:vAlign w:val="center"/>
          </w:tcPr>
          <w:p w14:paraId="425CD4F0" w14:textId="77777777" w:rsidR="00333D64" w:rsidRDefault="00000000">
            <w:pPr>
              <w:snapToGrid w:val="0"/>
              <w:jc w:val="center"/>
              <w:rPr>
                <w:rFonts w:cs="宋体"/>
                <w:szCs w:val="21"/>
              </w:rPr>
            </w:pPr>
            <w:r>
              <w:rPr>
                <w:rFonts w:hint="eastAsia"/>
                <w:szCs w:val="21"/>
              </w:rPr>
              <w:t>50</w:t>
            </w:r>
          </w:p>
        </w:tc>
        <w:tc>
          <w:tcPr>
            <w:tcW w:w="1276" w:type="dxa"/>
            <w:vAlign w:val="center"/>
          </w:tcPr>
          <w:p w14:paraId="2A1D28FA" w14:textId="77777777" w:rsidR="00333D64" w:rsidRDefault="00000000">
            <w:pPr>
              <w:snapToGrid w:val="0"/>
              <w:jc w:val="center"/>
              <w:rPr>
                <w:rFonts w:cs="宋体"/>
                <w:szCs w:val="21"/>
              </w:rPr>
            </w:pPr>
            <w:r>
              <w:rPr>
                <w:rFonts w:hint="eastAsia"/>
                <w:szCs w:val="21"/>
              </w:rPr>
              <w:t>1</w:t>
            </w:r>
          </w:p>
        </w:tc>
        <w:tc>
          <w:tcPr>
            <w:tcW w:w="2040" w:type="dxa"/>
            <w:tcMar>
              <w:top w:w="0" w:type="dxa"/>
              <w:left w:w="108" w:type="dxa"/>
              <w:bottom w:w="0" w:type="dxa"/>
              <w:right w:w="108" w:type="dxa"/>
            </w:tcMar>
            <w:vAlign w:val="center"/>
          </w:tcPr>
          <w:p w14:paraId="0733A485" w14:textId="77777777" w:rsidR="00333D64" w:rsidRDefault="00000000">
            <w:pPr>
              <w:snapToGrid w:val="0"/>
              <w:jc w:val="center"/>
              <w:rPr>
                <w:rFonts w:cs="宋体"/>
                <w:szCs w:val="21"/>
              </w:rPr>
            </w:pPr>
            <w:r>
              <w:rPr>
                <w:rFonts w:hint="eastAsia"/>
                <w:szCs w:val="21"/>
              </w:rPr>
              <w:t>50</w:t>
            </w:r>
          </w:p>
        </w:tc>
      </w:tr>
      <w:tr w:rsidR="00333D64" w14:paraId="5B7081B7" w14:textId="77777777">
        <w:trPr>
          <w:trHeight w:hRule="exact" w:val="341"/>
          <w:jc w:val="center"/>
        </w:trPr>
        <w:tc>
          <w:tcPr>
            <w:tcW w:w="6805" w:type="dxa"/>
            <w:gridSpan w:val="4"/>
            <w:tcMar>
              <w:top w:w="0" w:type="dxa"/>
              <w:left w:w="108" w:type="dxa"/>
              <w:bottom w:w="0" w:type="dxa"/>
              <w:right w:w="108" w:type="dxa"/>
            </w:tcMar>
            <w:vAlign w:val="center"/>
          </w:tcPr>
          <w:p w14:paraId="235F53D2" w14:textId="77777777" w:rsidR="00333D64" w:rsidRDefault="00000000">
            <w:pPr>
              <w:snapToGrid w:val="0"/>
              <w:jc w:val="center"/>
              <w:rPr>
                <w:rFonts w:cs="Calibri"/>
                <w:szCs w:val="21"/>
              </w:rPr>
            </w:pPr>
            <w:proofErr w:type="gramStart"/>
            <w:r>
              <w:rPr>
                <w:rFonts w:ascii="宋体" w:hAnsi="宋体" w:hint="eastAsia"/>
                <w:b/>
                <w:kern w:val="0"/>
                <w:szCs w:val="21"/>
                <w:shd w:val="pct10" w:color="auto" w:fill="FFFFFF"/>
              </w:rPr>
              <w:t>单例合计</w:t>
            </w:r>
            <w:proofErr w:type="gramEnd"/>
            <w:r>
              <w:rPr>
                <w:rFonts w:ascii="宋体" w:hAnsi="宋体" w:hint="eastAsia"/>
                <w:b/>
                <w:kern w:val="0"/>
                <w:szCs w:val="21"/>
                <w:shd w:val="pct10" w:color="auto" w:fill="FFFFFF"/>
              </w:rPr>
              <w:t>检查费</w:t>
            </w:r>
          </w:p>
        </w:tc>
        <w:tc>
          <w:tcPr>
            <w:tcW w:w="2040" w:type="dxa"/>
          </w:tcPr>
          <w:p w14:paraId="2A2D7BAD" w14:textId="77777777" w:rsidR="00333D64" w:rsidRDefault="00000000">
            <w:pPr>
              <w:snapToGrid w:val="0"/>
              <w:jc w:val="center"/>
              <w:rPr>
                <w:rFonts w:cs="Calibri"/>
                <w:szCs w:val="21"/>
              </w:rPr>
            </w:pPr>
            <w:r>
              <w:rPr>
                <w:rFonts w:cs="Calibri" w:hint="eastAsia"/>
                <w:szCs w:val="21"/>
              </w:rPr>
              <w:t>562</w:t>
            </w:r>
            <w:r>
              <w:rPr>
                <w:rFonts w:cs="Calibri" w:hint="eastAsia"/>
                <w:szCs w:val="21"/>
              </w:rPr>
              <w:t>元</w:t>
            </w:r>
          </w:p>
        </w:tc>
      </w:tr>
    </w:tbl>
    <w:p w14:paraId="1A7E8430" w14:textId="77777777" w:rsidR="00333D64" w:rsidRDefault="00333D64">
      <w:pPr>
        <w:rPr>
          <w:szCs w:val="21"/>
        </w:rPr>
      </w:pPr>
    </w:p>
    <w:p w14:paraId="5703145E" w14:textId="77777777" w:rsidR="00333D64" w:rsidRDefault="00333D64">
      <w:pPr>
        <w:rPr>
          <w:rFonts w:hAnsi="宋体" w:hint="eastAsia"/>
          <w:b/>
          <w:szCs w:val="21"/>
        </w:rPr>
      </w:pPr>
    </w:p>
    <w:p w14:paraId="492797EE" w14:textId="77777777" w:rsidR="00333D64" w:rsidRDefault="00000000">
      <w:pPr>
        <w:rPr>
          <w:szCs w:val="21"/>
        </w:rPr>
      </w:pPr>
      <w:r>
        <w:rPr>
          <w:rFonts w:hAnsi="宋体" w:hint="eastAsia"/>
          <w:b/>
          <w:szCs w:val="21"/>
        </w:rPr>
        <w:t>表</w:t>
      </w:r>
      <w:r>
        <w:rPr>
          <w:rFonts w:hAnsi="宋体" w:hint="eastAsia"/>
          <w:b/>
          <w:szCs w:val="21"/>
        </w:rPr>
        <w:t>3</w:t>
      </w:r>
      <w:r>
        <w:rPr>
          <w:rFonts w:hAnsi="宋体" w:hint="eastAsia"/>
          <w:b/>
          <w:szCs w:val="21"/>
        </w:rPr>
        <w:t>：</w:t>
      </w:r>
      <w:r>
        <w:rPr>
          <w:rFonts w:hAnsi="宋体"/>
          <w:szCs w:val="21"/>
        </w:rPr>
        <w:t>临床试验需要的</w:t>
      </w:r>
      <w:r>
        <w:rPr>
          <w:rFonts w:hAnsi="宋体" w:hint="eastAsia"/>
          <w:szCs w:val="21"/>
        </w:rPr>
        <w:t>住院</w:t>
      </w:r>
      <w:r>
        <w:rPr>
          <w:rFonts w:hAnsi="宋体"/>
          <w:szCs w:val="21"/>
        </w:rPr>
        <w:t>相关检查明细表</w:t>
      </w:r>
      <w:r>
        <w:rPr>
          <w:rFonts w:hAnsi="宋体" w:hint="eastAsia"/>
          <w:szCs w:val="21"/>
        </w:rPr>
        <w:t>（下表</w:t>
      </w:r>
      <w:proofErr w:type="gramStart"/>
      <w:r>
        <w:rPr>
          <w:rFonts w:hAnsi="宋体" w:hint="eastAsia"/>
          <w:szCs w:val="21"/>
        </w:rPr>
        <w:t>为单例明细</w:t>
      </w:r>
      <w:proofErr w:type="gramEnd"/>
      <w:r>
        <w:rPr>
          <w:rFonts w:hAnsi="宋体" w:hint="eastAsia"/>
          <w:szCs w:val="21"/>
        </w:rPr>
        <w:t>，试验例数</w:t>
      </w:r>
      <w:r>
        <w:rPr>
          <w:rFonts w:ascii="宋体" w:hAnsi="宋体" w:hint="eastAsia"/>
          <w:sz w:val="24"/>
          <w:vertAlign w:val="superscript"/>
        </w:rPr>
        <w:t>*</w:t>
      </w:r>
      <w:r>
        <w:rPr>
          <w:rFonts w:hAnsi="宋体" w:hint="eastAsia"/>
          <w:szCs w:val="21"/>
        </w:rPr>
        <w:t>___</w:t>
      </w:r>
      <w:r>
        <w:rPr>
          <w:rFonts w:hAnsi="宋体" w:hint="eastAsia"/>
          <w:szCs w:val="21"/>
        </w:rPr>
        <w:t>例）</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09"/>
        <w:gridCol w:w="1310"/>
        <w:gridCol w:w="708"/>
        <w:gridCol w:w="709"/>
        <w:gridCol w:w="709"/>
        <w:gridCol w:w="1276"/>
        <w:gridCol w:w="1984"/>
      </w:tblGrid>
      <w:tr w:rsidR="00333D64" w14:paraId="20FA25DB" w14:textId="77777777">
        <w:trPr>
          <w:trHeight w:val="765"/>
        </w:trPr>
        <w:tc>
          <w:tcPr>
            <w:tcW w:w="1526" w:type="dxa"/>
            <w:vMerge w:val="restart"/>
            <w:vAlign w:val="center"/>
          </w:tcPr>
          <w:p w14:paraId="0F948F74" w14:textId="77777777" w:rsidR="00333D64" w:rsidRDefault="00000000">
            <w:pPr>
              <w:jc w:val="center"/>
              <w:rPr>
                <w:kern w:val="0"/>
                <w:szCs w:val="21"/>
              </w:rPr>
            </w:pPr>
            <w:r>
              <w:rPr>
                <w:rFonts w:hAnsi="宋体"/>
                <w:kern w:val="0"/>
                <w:szCs w:val="21"/>
              </w:rPr>
              <w:t>检查项目</w:t>
            </w:r>
          </w:p>
        </w:tc>
        <w:tc>
          <w:tcPr>
            <w:tcW w:w="709" w:type="dxa"/>
            <w:vMerge w:val="restart"/>
            <w:vAlign w:val="center"/>
          </w:tcPr>
          <w:p w14:paraId="54CC036F" w14:textId="77777777" w:rsidR="00333D64" w:rsidRDefault="00000000">
            <w:pPr>
              <w:jc w:val="center"/>
              <w:rPr>
                <w:kern w:val="0"/>
                <w:szCs w:val="21"/>
              </w:rPr>
            </w:pPr>
            <w:r>
              <w:rPr>
                <w:rFonts w:hAnsi="宋体"/>
                <w:kern w:val="0"/>
                <w:szCs w:val="21"/>
              </w:rPr>
              <w:t>单价</w:t>
            </w:r>
          </w:p>
          <w:p w14:paraId="7CF951C0" w14:textId="77777777" w:rsidR="00333D64" w:rsidRDefault="00000000">
            <w:pPr>
              <w:jc w:val="center"/>
              <w:rPr>
                <w:kern w:val="0"/>
                <w:sz w:val="15"/>
                <w:szCs w:val="15"/>
              </w:rPr>
            </w:pPr>
            <w:r>
              <w:rPr>
                <w:kern w:val="0"/>
                <w:sz w:val="15"/>
                <w:szCs w:val="15"/>
              </w:rPr>
              <w:t>(</w:t>
            </w:r>
            <w:r>
              <w:rPr>
                <w:rFonts w:hAnsi="宋体"/>
                <w:kern w:val="0"/>
                <w:sz w:val="15"/>
                <w:szCs w:val="15"/>
              </w:rPr>
              <w:t>元</w:t>
            </w:r>
            <w:r>
              <w:rPr>
                <w:kern w:val="0"/>
                <w:sz w:val="15"/>
                <w:szCs w:val="15"/>
              </w:rPr>
              <w:t>/</w:t>
            </w:r>
            <w:r>
              <w:rPr>
                <w:rFonts w:hAnsi="宋体"/>
                <w:kern w:val="0"/>
                <w:sz w:val="15"/>
                <w:szCs w:val="15"/>
              </w:rPr>
              <w:t>次</w:t>
            </w:r>
            <w:r>
              <w:rPr>
                <w:kern w:val="0"/>
                <w:sz w:val="15"/>
                <w:szCs w:val="15"/>
              </w:rPr>
              <w:t>)</w:t>
            </w:r>
          </w:p>
        </w:tc>
        <w:tc>
          <w:tcPr>
            <w:tcW w:w="3436" w:type="dxa"/>
            <w:gridSpan w:val="4"/>
            <w:vAlign w:val="center"/>
          </w:tcPr>
          <w:p w14:paraId="16F81CB5" w14:textId="77777777" w:rsidR="00333D64" w:rsidRDefault="00000000">
            <w:pPr>
              <w:jc w:val="center"/>
              <w:rPr>
                <w:kern w:val="0"/>
                <w:szCs w:val="21"/>
              </w:rPr>
            </w:pPr>
            <w:r>
              <w:rPr>
                <w:rFonts w:hAnsi="宋体"/>
                <w:kern w:val="0"/>
                <w:szCs w:val="21"/>
              </w:rPr>
              <w:t>检查次数</w:t>
            </w:r>
            <w:r>
              <w:rPr>
                <w:kern w:val="0"/>
                <w:szCs w:val="21"/>
              </w:rPr>
              <w:t>(</w:t>
            </w:r>
            <w:r>
              <w:rPr>
                <w:rFonts w:hAnsi="宋体"/>
                <w:kern w:val="0"/>
                <w:szCs w:val="21"/>
              </w:rPr>
              <w:t>次</w:t>
            </w:r>
            <w:r>
              <w:rPr>
                <w:kern w:val="0"/>
                <w:szCs w:val="21"/>
              </w:rPr>
              <w:t>/</w:t>
            </w:r>
            <w:r>
              <w:rPr>
                <w:rFonts w:hAnsi="宋体"/>
                <w:kern w:val="0"/>
                <w:szCs w:val="21"/>
              </w:rPr>
              <w:t>人</w:t>
            </w:r>
            <w:r>
              <w:rPr>
                <w:kern w:val="0"/>
                <w:szCs w:val="21"/>
              </w:rPr>
              <w:t>)</w:t>
            </w:r>
          </w:p>
        </w:tc>
        <w:tc>
          <w:tcPr>
            <w:tcW w:w="1276" w:type="dxa"/>
            <w:vMerge w:val="restart"/>
            <w:vAlign w:val="center"/>
          </w:tcPr>
          <w:p w14:paraId="76870E8A" w14:textId="77777777" w:rsidR="00333D64" w:rsidRDefault="00000000">
            <w:pPr>
              <w:jc w:val="center"/>
              <w:rPr>
                <w:kern w:val="0"/>
                <w:szCs w:val="21"/>
              </w:rPr>
            </w:pPr>
            <w:r>
              <w:rPr>
                <w:rFonts w:hAnsi="宋体"/>
                <w:kern w:val="0"/>
                <w:szCs w:val="21"/>
                <w:shd w:val="pct10" w:color="auto" w:fill="FFFFFF"/>
              </w:rPr>
              <w:t>合计检查次数</w:t>
            </w:r>
          </w:p>
        </w:tc>
        <w:tc>
          <w:tcPr>
            <w:tcW w:w="1984" w:type="dxa"/>
            <w:vMerge w:val="restart"/>
            <w:vAlign w:val="center"/>
          </w:tcPr>
          <w:p w14:paraId="33DF0F2D" w14:textId="77777777" w:rsidR="00333D64" w:rsidRDefault="00000000">
            <w:pPr>
              <w:jc w:val="center"/>
              <w:rPr>
                <w:kern w:val="0"/>
                <w:szCs w:val="21"/>
              </w:rPr>
            </w:pPr>
            <w:r>
              <w:rPr>
                <w:rFonts w:hAnsi="宋体"/>
                <w:kern w:val="0"/>
                <w:szCs w:val="21"/>
              </w:rPr>
              <w:t>单项汇总金额</w:t>
            </w:r>
            <w:r>
              <w:rPr>
                <w:kern w:val="0"/>
                <w:szCs w:val="21"/>
              </w:rPr>
              <w:t>(</w:t>
            </w:r>
            <w:r>
              <w:rPr>
                <w:rFonts w:hAnsi="宋体"/>
                <w:kern w:val="0"/>
                <w:szCs w:val="21"/>
              </w:rPr>
              <w:t>元</w:t>
            </w:r>
            <w:r>
              <w:rPr>
                <w:kern w:val="0"/>
                <w:szCs w:val="21"/>
              </w:rPr>
              <w:t>)</w:t>
            </w:r>
          </w:p>
        </w:tc>
      </w:tr>
      <w:tr w:rsidR="00333D64" w14:paraId="5A80BCA5" w14:textId="77777777">
        <w:trPr>
          <w:trHeight w:val="437"/>
        </w:trPr>
        <w:tc>
          <w:tcPr>
            <w:tcW w:w="1526" w:type="dxa"/>
            <w:vMerge/>
            <w:vAlign w:val="center"/>
          </w:tcPr>
          <w:p w14:paraId="5EE5E42F" w14:textId="77777777" w:rsidR="00333D64" w:rsidRDefault="00333D64">
            <w:pPr>
              <w:jc w:val="center"/>
              <w:rPr>
                <w:rFonts w:ascii="宋体" w:hAnsi="宋体" w:hint="eastAsia"/>
                <w:kern w:val="0"/>
                <w:szCs w:val="21"/>
              </w:rPr>
            </w:pPr>
          </w:p>
        </w:tc>
        <w:tc>
          <w:tcPr>
            <w:tcW w:w="709" w:type="dxa"/>
            <w:vMerge/>
            <w:vAlign w:val="center"/>
          </w:tcPr>
          <w:p w14:paraId="69134D37" w14:textId="77777777" w:rsidR="00333D64" w:rsidRDefault="00333D64">
            <w:pPr>
              <w:jc w:val="center"/>
              <w:rPr>
                <w:rFonts w:ascii="宋体" w:hAnsi="宋体" w:hint="eastAsia"/>
                <w:kern w:val="0"/>
                <w:szCs w:val="21"/>
              </w:rPr>
            </w:pPr>
          </w:p>
        </w:tc>
        <w:tc>
          <w:tcPr>
            <w:tcW w:w="1310" w:type="dxa"/>
            <w:vAlign w:val="center"/>
          </w:tcPr>
          <w:p w14:paraId="49085874" w14:textId="77777777" w:rsidR="00333D64" w:rsidRDefault="00000000">
            <w:pPr>
              <w:jc w:val="center"/>
              <w:rPr>
                <w:rFonts w:ascii="宋体" w:hAnsi="宋体" w:hint="eastAsia"/>
                <w:kern w:val="0"/>
                <w:szCs w:val="21"/>
              </w:rPr>
            </w:pPr>
            <w:r>
              <w:rPr>
                <w:rFonts w:ascii="宋体" w:hAnsi="宋体" w:hint="eastAsia"/>
                <w:kern w:val="0"/>
                <w:szCs w:val="21"/>
              </w:rPr>
              <w:t>第一周期D*</w:t>
            </w:r>
          </w:p>
        </w:tc>
        <w:tc>
          <w:tcPr>
            <w:tcW w:w="708" w:type="dxa"/>
            <w:vAlign w:val="center"/>
          </w:tcPr>
          <w:p w14:paraId="617585A7" w14:textId="77777777" w:rsidR="00333D64" w:rsidRDefault="00333D64">
            <w:pPr>
              <w:jc w:val="center"/>
              <w:rPr>
                <w:rFonts w:ascii="宋体" w:hAnsi="宋体" w:hint="eastAsia"/>
                <w:kern w:val="0"/>
                <w:szCs w:val="21"/>
              </w:rPr>
            </w:pPr>
          </w:p>
        </w:tc>
        <w:tc>
          <w:tcPr>
            <w:tcW w:w="709" w:type="dxa"/>
            <w:vAlign w:val="center"/>
          </w:tcPr>
          <w:p w14:paraId="6BC739B0" w14:textId="77777777" w:rsidR="00333D64" w:rsidRDefault="00333D64">
            <w:pPr>
              <w:jc w:val="center"/>
              <w:rPr>
                <w:rFonts w:ascii="宋体" w:hAnsi="宋体" w:hint="eastAsia"/>
                <w:kern w:val="0"/>
                <w:szCs w:val="21"/>
              </w:rPr>
            </w:pPr>
          </w:p>
        </w:tc>
        <w:tc>
          <w:tcPr>
            <w:tcW w:w="709" w:type="dxa"/>
            <w:vAlign w:val="center"/>
          </w:tcPr>
          <w:p w14:paraId="1E90B74F" w14:textId="77777777" w:rsidR="00333D64" w:rsidRDefault="00333D64">
            <w:pPr>
              <w:jc w:val="center"/>
              <w:rPr>
                <w:rFonts w:ascii="宋体" w:hAnsi="宋体" w:hint="eastAsia"/>
                <w:kern w:val="0"/>
                <w:szCs w:val="21"/>
              </w:rPr>
            </w:pPr>
          </w:p>
        </w:tc>
        <w:tc>
          <w:tcPr>
            <w:tcW w:w="1276" w:type="dxa"/>
            <w:vMerge/>
            <w:vAlign w:val="center"/>
          </w:tcPr>
          <w:p w14:paraId="64C12797" w14:textId="77777777" w:rsidR="00333D64" w:rsidRDefault="00333D64">
            <w:pPr>
              <w:jc w:val="center"/>
              <w:rPr>
                <w:rFonts w:ascii="宋体" w:hAnsi="宋体" w:hint="eastAsia"/>
                <w:kern w:val="0"/>
                <w:szCs w:val="21"/>
              </w:rPr>
            </w:pPr>
          </w:p>
        </w:tc>
        <w:tc>
          <w:tcPr>
            <w:tcW w:w="1984" w:type="dxa"/>
            <w:vMerge/>
            <w:vAlign w:val="center"/>
          </w:tcPr>
          <w:p w14:paraId="61BC9244" w14:textId="77777777" w:rsidR="00333D64" w:rsidRDefault="00333D64">
            <w:pPr>
              <w:jc w:val="center"/>
              <w:rPr>
                <w:rFonts w:ascii="宋体" w:hAnsi="宋体" w:hint="eastAsia"/>
                <w:kern w:val="0"/>
                <w:szCs w:val="21"/>
              </w:rPr>
            </w:pPr>
          </w:p>
        </w:tc>
      </w:tr>
      <w:tr w:rsidR="00333D64" w14:paraId="449CE41B" w14:textId="77777777">
        <w:tc>
          <w:tcPr>
            <w:tcW w:w="1526" w:type="dxa"/>
          </w:tcPr>
          <w:p w14:paraId="567BA143" w14:textId="77777777" w:rsidR="00333D64" w:rsidRDefault="00000000">
            <w:pPr>
              <w:rPr>
                <w:rFonts w:ascii="宋体" w:hAnsi="宋体" w:hint="eastAsia"/>
                <w:kern w:val="0"/>
                <w:szCs w:val="21"/>
              </w:rPr>
            </w:pPr>
            <w:r>
              <w:rPr>
                <w:rFonts w:ascii="宋体" w:hAnsi="宋体" w:hint="eastAsia"/>
                <w:kern w:val="0"/>
                <w:szCs w:val="21"/>
              </w:rPr>
              <w:t>尿常规</w:t>
            </w:r>
          </w:p>
        </w:tc>
        <w:tc>
          <w:tcPr>
            <w:tcW w:w="709" w:type="dxa"/>
          </w:tcPr>
          <w:p w14:paraId="642FFC82" w14:textId="77777777" w:rsidR="00333D64" w:rsidRDefault="00000000">
            <w:pPr>
              <w:jc w:val="center"/>
              <w:rPr>
                <w:rFonts w:ascii="宋体" w:hAnsi="宋体" w:hint="eastAsia"/>
                <w:kern w:val="0"/>
                <w:szCs w:val="21"/>
              </w:rPr>
            </w:pPr>
            <w:r>
              <w:rPr>
                <w:rFonts w:ascii="宋体" w:hAnsi="宋体" w:hint="eastAsia"/>
                <w:kern w:val="0"/>
                <w:szCs w:val="21"/>
              </w:rPr>
              <w:t>**</w:t>
            </w:r>
          </w:p>
        </w:tc>
        <w:tc>
          <w:tcPr>
            <w:tcW w:w="1310" w:type="dxa"/>
          </w:tcPr>
          <w:p w14:paraId="1532B629" w14:textId="77777777" w:rsidR="00333D64" w:rsidRDefault="00000000">
            <w:pPr>
              <w:jc w:val="center"/>
              <w:rPr>
                <w:rFonts w:ascii="宋体" w:hAnsi="宋体" w:hint="eastAsia"/>
                <w:kern w:val="0"/>
                <w:szCs w:val="21"/>
              </w:rPr>
            </w:pPr>
            <w:r>
              <w:rPr>
                <w:rFonts w:ascii="宋体" w:hAnsi="宋体" w:hint="eastAsia"/>
                <w:kern w:val="0"/>
                <w:szCs w:val="21"/>
              </w:rPr>
              <w:t>1</w:t>
            </w:r>
          </w:p>
        </w:tc>
        <w:tc>
          <w:tcPr>
            <w:tcW w:w="708" w:type="dxa"/>
          </w:tcPr>
          <w:p w14:paraId="47DEA082" w14:textId="77777777" w:rsidR="00333D64" w:rsidRDefault="00000000">
            <w:pPr>
              <w:jc w:val="center"/>
              <w:rPr>
                <w:rFonts w:ascii="宋体" w:hAnsi="宋体" w:hint="eastAsia"/>
                <w:kern w:val="0"/>
                <w:szCs w:val="21"/>
              </w:rPr>
            </w:pPr>
            <w:r>
              <w:rPr>
                <w:rFonts w:ascii="宋体" w:hAnsi="宋体" w:hint="eastAsia"/>
                <w:kern w:val="0"/>
                <w:szCs w:val="21"/>
              </w:rPr>
              <w:t>1</w:t>
            </w:r>
          </w:p>
        </w:tc>
        <w:tc>
          <w:tcPr>
            <w:tcW w:w="709" w:type="dxa"/>
          </w:tcPr>
          <w:p w14:paraId="1C57738C" w14:textId="77777777" w:rsidR="00333D64" w:rsidRDefault="00333D64">
            <w:pPr>
              <w:jc w:val="center"/>
              <w:rPr>
                <w:rFonts w:ascii="宋体" w:hAnsi="宋体" w:hint="eastAsia"/>
                <w:kern w:val="0"/>
                <w:szCs w:val="21"/>
              </w:rPr>
            </w:pPr>
          </w:p>
        </w:tc>
        <w:tc>
          <w:tcPr>
            <w:tcW w:w="709" w:type="dxa"/>
          </w:tcPr>
          <w:p w14:paraId="66086277" w14:textId="77777777" w:rsidR="00333D64" w:rsidRDefault="00000000">
            <w:pPr>
              <w:jc w:val="center"/>
              <w:rPr>
                <w:rFonts w:ascii="宋体" w:hAnsi="宋体" w:hint="eastAsia"/>
                <w:kern w:val="0"/>
                <w:szCs w:val="21"/>
              </w:rPr>
            </w:pPr>
            <w:r>
              <w:rPr>
                <w:rFonts w:ascii="宋体" w:hAnsi="宋体" w:hint="eastAsia"/>
                <w:kern w:val="0"/>
                <w:szCs w:val="21"/>
              </w:rPr>
              <w:t>1</w:t>
            </w:r>
          </w:p>
        </w:tc>
        <w:tc>
          <w:tcPr>
            <w:tcW w:w="1276" w:type="dxa"/>
          </w:tcPr>
          <w:p w14:paraId="308ED33E" w14:textId="77777777" w:rsidR="00333D64" w:rsidRDefault="00000000">
            <w:pPr>
              <w:jc w:val="center"/>
              <w:rPr>
                <w:rFonts w:ascii="宋体" w:hAnsi="宋体" w:hint="eastAsia"/>
                <w:kern w:val="0"/>
                <w:szCs w:val="21"/>
                <w:shd w:val="pct10" w:color="auto" w:fill="FFFFFF"/>
              </w:rPr>
            </w:pPr>
            <w:r>
              <w:rPr>
                <w:rFonts w:ascii="宋体" w:hAnsi="宋体" w:hint="eastAsia"/>
                <w:kern w:val="0"/>
                <w:szCs w:val="21"/>
                <w:shd w:val="pct10" w:color="auto" w:fill="FFFFFF"/>
              </w:rPr>
              <w:t>3</w:t>
            </w:r>
          </w:p>
        </w:tc>
        <w:tc>
          <w:tcPr>
            <w:tcW w:w="1984" w:type="dxa"/>
          </w:tcPr>
          <w:p w14:paraId="428F6A53" w14:textId="77777777" w:rsidR="00333D64" w:rsidRDefault="00000000">
            <w:pPr>
              <w:jc w:val="center"/>
              <w:rPr>
                <w:rFonts w:ascii="宋体" w:hAnsi="宋体" w:hint="eastAsia"/>
                <w:kern w:val="0"/>
                <w:szCs w:val="21"/>
              </w:rPr>
            </w:pPr>
            <w:r>
              <w:rPr>
                <w:rFonts w:ascii="宋体" w:hAnsi="宋体" w:hint="eastAsia"/>
                <w:kern w:val="0"/>
                <w:szCs w:val="21"/>
              </w:rPr>
              <w:t>**.**</w:t>
            </w:r>
          </w:p>
        </w:tc>
      </w:tr>
      <w:tr w:rsidR="00333D64" w14:paraId="14C67336" w14:textId="77777777">
        <w:tc>
          <w:tcPr>
            <w:tcW w:w="1526" w:type="dxa"/>
          </w:tcPr>
          <w:p w14:paraId="02B3AE34" w14:textId="77777777" w:rsidR="00333D64" w:rsidRDefault="00000000">
            <w:pPr>
              <w:rPr>
                <w:rFonts w:ascii="宋体" w:hAnsi="宋体" w:hint="eastAsia"/>
                <w:kern w:val="0"/>
                <w:szCs w:val="21"/>
              </w:rPr>
            </w:pPr>
            <w:r>
              <w:rPr>
                <w:rFonts w:ascii="宋体" w:hAnsi="宋体" w:hint="eastAsia"/>
                <w:kern w:val="0"/>
                <w:szCs w:val="21"/>
              </w:rPr>
              <w:t>血常规</w:t>
            </w:r>
          </w:p>
        </w:tc>
        <w:tc>
          <w:tcPr>
            <w:tcW w:w="709" w:type="dxa"/>
          </w:tcPr>
          <w:p w14:paraId="566D5F03" w14:textId="77777777" w:rsidR="00333D64" w:rsidRDefault="00000000">
            <w:pPr>
              <w:jc w:val="center"/>
              <w:rPr>
                <w:rFonts w:ascii="宋体" w:hAnsi="宋体" w:hint="eastAsia"/>
                <w:kern w:val="0"/>
                <w:szCs w:val="21"/>
              </w:rPr>
            </w:pPr>
            <w:r>
              <w:rPr>
                <w:rFonts w:ascii="宋体" w:hAnsi="宋体" w:hint="eastAsia"/>
                <w:kern w:val="0"/>
                <w:szCs w:val="21"/>
              </w:rPr>
              <w:t>**</w:t>
            </w:r>
          </w:p>
        </w:tc>
        <w:tc>
          <w:tcPr>
            <w:tcW w:w="1310" w:type="dxa"/>
          </w:tcPr>
          <w:p w14:paraId="569A9FA5" w14:textId="77777777" w:rsidR="00333D64" w:rsidRDefault="00000000">
            <w:pPr>
              <w:jc w:val="center"/>
              <w:rPr>
                <w:rFonts w:ascii="宋体" w:hAnsi="宋体" w:hint="eastAsia"/>
                <w:kern w:val="0"/>
                <w:szCs w:val="21"/>
              </w:rPr>
            </w:pPr>
            <w:r>
              <w:rPr>
                <w:rFonts w:ascii="宋体" w:hAnsi="宋体" w:hint="eastAsia"/>
                <w:kern w:val="0"/>
                <w:szCs w:val="21"/>
              </w:rPr>
              <w:t>1</w:t>
            </w:r>
          </w:p>
        </w:tc>
        <w:tc>
          <w:tcPr>
            <w:tcW w:w="708" w:type="dxa"/>
          </w:tcPr>
          <w:p w14:paraId="6BCE5FF3" w14:textId="77777777" w:rsidR="00333D64" w:rsidRDefault="00000000">
            <w:pPr>
              <w:jc w:val="center"/>
              <w:rPr>
                <w:rFonts w:ascii="宋体" w:hAnsi="宋体" w:hint="eastAsia"/>
                <w:kern w:val="0"/>
                <w:szCs w:val="21"/>
              </w:rPr>
            </w:pPr>
            <w:r>
              <w:rPr>
                <w:rFonts w:ascii="宋体" w:hAnsi="宋体" w:hint="eastAsia"/>
                <w:kern w:val="0"/>
                <w:szCs w:val="21"/>
              </w:rPr>
              <w:t>1</w:t>
            </w:r>
          </w:p>
        </w:tc>
        <w:tc>
          <w:tcPr>
            <w:tcW w:w="709" w:type="dxa"/>
          </w:tcPr>
          <w:p w14:paraId="09C55156" w14:textId="77777777" w:rsidR="00333D64" w:rsidRDefault="00333D64">
            <w:pPr>
              <w:jc w:val="center"/>
              <w:rPr>
                <w:rFonts w:ascii="宋体" w:hAnsi="宋体" w:hint="eastAsia"/>
                <w:kern w:val="0"/>
                <w:szCs w:val="21"/>
              </w:rPr>
            </w:pPr>
          </w:p>
        </w:tc>
        <w:tc>
          <w:tcPr>
            <w:tcW w:w="709" w:type="dxa"/>
          </w:tcPr>
          <w:p w14:paraId="282B5676" w14:textId="77777777" w:rsidR="00333D64" w:rsidRDefault="00000000">
            <w:pPr>
              <w:jc w:val="center"/>
              <w:rPr>
                <w:rFonts w:ascii="宋体" w:hAnsi="宋体" w:hint="eastAsia"/>
                <w:kern w:val="0"/>
                <w:szCs w:val="21"/>
              </w:rPr>
            </w:pPr>
            <w:r>
              <w:rPr>
                <w:rFonts w:ascii="宋体" w:hAnsi="宋体" w:hint="eastAsia"/>
                <w:kern w:val="0"/>
                <w:szCs w:val="21"/>
              </w:rPr>
              <w:t>1</w:t>
            </w:r>
          </w:p>
        </w:tc>
        <w:tc>
          <w:tcPr>
            <w:tcW w:w="1276" w:type="dxa"/>
          </w:tcPr>
          <w:p w14:paraId="642CABDB" w14:textId="77777777" w:rsidR="00333D64" w:rsidRDefault="00000000">
            <w:pPr>
              <w:jc w:val="center"/>
              <w:rPr>
                <w:rFonts w:ascii="宋体" w:hAnsi="宋体" w:hint="eastAsia"/>
                <w:kern w:val="0"/>
                <w:szCs w:val="21"/>
                <w:shd w:val="pct10" w:color="auto" w:fill="FFFFFF"/>
              </w:rPr>
            </w:pPr>
            <w:r>
              <w:rPr>
                <w:rFonts w:ascii="宋体" w:hAnsi="宋体" w:hint="eastAsia"/>
                <w:kern w:val="0"/>
                <w:szCs w:val="21"/>
                <w:shd w:val="pct10" w:color="auto" w:fill="FFFFFF"/>
              </w:rPr>
              <w:t>3</w:t>
            </w:r>
          </w:p>
        </w:tc>
        <w:tc>
          <w:tcPr>
            <w:tcW w:w="1984" w:type="dxa"/>
          </w:tcPr>
          <w:p w14:paraId="5235E24D" w14:textId="77777777" w:rsidR="00333D64" w:rsidRDefault="00000000">
            <w:pPr>
              <w:jc w:val="center"/>
              <w:rPr>
                <w:rFonts w:ascii="宋体" w:hAnsi="宋体" w:hint="eastAsia"/>
                <w:kern w:val="0"/>
                <w:szCs w:val="21"/>
              </w:rPr>
            </w:pPr>
            <w:r>
              <w:rPr>
                <w:rFonts w:ascii="宋体" w:hAnsi="宋体" w:hint="eastAsia"/>
                <w:kern w:val="0"/>
                <w:szCs w:val="21"/>
              </w:rPr>
              <w:t>**.**</w:t>
            </w:r>
          </w:p>
        </w:tc>
      </w:tr>
      <w:tr w:rsidR="00333D64" w14:paraId="47A5E719" w14:textId="77777777">
        <w:tc>
          <w:tcPr>
            <w:tcW w:w="1526" w:type="dxa"/>
          </w:tcPr>
          <w:p w14:paraId="444EC109" w14:textId="77777777" w:rsidR="00333D64" w:rsidRDefault="00000000">
            <w:pPr>
              <w:rPr>
                <w:rFonts w:ascii="宋体" w:hAnsi="宋体" w:hint="eastAsia"/>
                <w:kern w:val="0"/>
                <w:szCs w:val="21"/>
              </w:rPr>
            </w:pPr>
            <w:r>
              <w:rPr>
                <w:rFonts w:ascii="宋体" w:hAnsi="宋体" w:hint="eastAsia"/>
                <w:kern w:val="0"/>
                <w:szCs w:val="21"/>
              </w:rPr>
              <w:t>...</w:t>
            </w:r>
          </w:p>
        </w:tc>
        <w:tc>
          <w:tcPr>
            <w:tcW w:w="709" w:type="dxa"/>
          </w:tcPr>
          <w:p w14:paraId="5E97838E" w14:textId="77777777" w:rsidR="00333D64" w:rsidRDefault="00333D64">
            <w:pPr>
              <w:jc w:val="center"/>
              <w:rPr>
                <w:rFonts w:ascii="宋体" w:hAnsi="宋体" w:hint="eastAsia"/>
                <w:kern w:val="0"/>
                <w:szCs w:val="21"/>
              </w:rPr>
            </w:pPr>
          </w:p>
        </w:tc>
        <w:tc>
          <w:tcPr>
            <w:tcW w:w="1310" w:type="dxa"/>
          </w:tcPr>
          <w:p w14:paraId="1DD0FEB7" w14:textId="77777777" w:rsidR="00333D64" w:rsidRDefault="00333D64">
            <w:pPr>
              <w:jc w:val="center"/>
              <w:rPr>
                <w:rFonts w:ascii="宋体" w:hAnsi="宋体" w:hint="eastAsia"/>
                <w:kern w:val="0"/>
                <w:szCs w:val="21"/>
              </w:rPr>
            </w:pPr>
          </w:p>
        </w:tc>
        <w:tc>
          <w:tcPr>
            <w:tcW w:w="708" w:type="dxa"/>
          </w:tcPr>
          <w:p w14:paraId="21D25CB8" w14:textId="77777777" w:rsidR="00333D64" w:rsidRDefault="00333D64">
            <w:pPr>
              <w:jc w:val="center"/>
              <w:rPr>
                <w:rFonts w:ascii="宋体" w:hAnsi="宋体" w:hint="eastAsia"/>
                <w:kern w:val="0"/>
                <w:szCs w:val="21"/>
              </w:rPr>
            </w:pPr>
          </w:p>
        </w:tc>
        <w:tc>
          <w:tcPr>
            <w:tcW w:w="709" w:type="dxa"/>
          </w:tcPr>
          <w:p w14:paraId="751BCC42" w14:textId="77777777" w:rsidR="00333D64" w:rsidRDefault="00333D64">
            <w:pPr>
              <w:jc w:val="center"/>
              <w:rPr>
                <w:rFonts w:ascii="宋体" w:hAnsi="宋体" w:hint="eastAsia"/>
                <w:kern w:val="0"/>
                <w:szCs w:val="21"/>
              </w:rPr>
            </w:pPr>
          </w:p>
        </w:tc>
        <w:tc>
          <w:tcPr>
            <w:tcW w:w="709" w:type="dxa"/>
          </w:tcPr>
          <w:p w14:paraId="182BAAE1" w14:textId="77777777" w:rsidR="00333D64" w:rsidRDefault="00333D64">
            <w:pPr>
              <w:jc w:val="center"/>
              <w:rPr>
                <w:rFonts w:ascii="宋体" w:hAnsi="宋体" w:hint="eastAsia"/>
                <w:kern w:val="0"/>
                <w:szCs w:val="21"/>
              </w:rPr>
            </w:pPr>
          </w:p>
        </w:tc>
        <w:tc>
          <w:tcPr>
            <w:tcW w:w="1276" w:type="dxa"/>
          </w:tcPr>
          <w:p w14:paraId="2280F95B" w14:textId="77777777" w:rsidR="00333D64" w:rsidRDefault="00333D64">
            <w:pPr>
              <w:jc w:val="center"/>
              <w:rPr>
                <w:rFonts w:ascii="宋体" w:hAnsi="宋体" w:hint="eastAsia"/>
                <w:kern w:val="0"/>
                <w:szCs w:val="21"/>
                <w:shd w:val="pct10" w:color="auto" w:fill="FFFFFF"/>
              </w:rPr>
            </w:pPr>
          </w:p>
        </w:tc>
        <w:tc>
          <w:tcPr>
            <w:tcW w:w="1984" w:type="dxa"/>
          </w:tcPr>
          <w:p w14:paraId="5F4CA69D" w14:textId="77777777" w:rsidR="00333D64" w:rsidRDefault="00333D64">
            <w:pPr>
              <w:jc w:val="center"/>
              <w:rPr>
                <w:rFonts w:ascii="宋体" w:hAnsi="宋体" w:hint="eastAsia"/>
                <w:kern w:val="0"/>
                <w:szCs w:val="21"/>
              </w:rPr>
            </w:pPr>
          </w:p>
        </w:tc>
      </w:tr>
      <w:tr w:rsidR="00333D64" w14:paraId="5D47C912" w14:textId="77777777">
        <w:tc>
          <w:tcPr>
            <w:tcW w:w="1526" w:type="dxa"/>
          </w:tcPr>
          <w:p w14:paraId="504AD650" w14:textId="77777777" w:rsidR="00333D64" w:rsidRDefault="00000000">
            <w:pPr>
              <w:rPr>
                <w:rFonts w:ascii="宋体" w:hAnsi="宋体" w:hint="eastAsia"/>
                <w:kern w:val="0"/>
                <w:szCs w:val="21"/>
              </w:rPr>
            </w:pPr>
            <w:r>
              <w:rPr>
                <w:rFonts w:ascii="宋体" w:hAnsi="宋体" w:hint="eastAsia"/>
                <w:kern w:val="0"/>
                <w:szCs w:val="21"/>
              </w:rPr>
              <w:t>护理费</w:t>
            </w:r>
          </w:p>
        </w:tc>
        <w:tc>
          <w:tcPr>
            <w:tcW w:w="709" w:type="dxa"/>
          </w:tcPr>
          <w:p w14:paraId="4B6670D5" w14:textId="77777777" w:rsidR="00333D64" w:rsidRDefault="00333D64">
            <w:pPr>
              <w:jc w:val="center"/>
              <w:rPr>
                <w:rFonts w:ascii="宋体" w:hAnsi="宋体" w:hint="eastAsia"/>
                <w:kern w:val="0"/>
                <w:szCs w:val="21"/>
              </w:rPr>
            </w:pPr>
          </w:p>
        </w:tc>
        <w:tc>
          <w:tcPr>
            <w:tcW w:w="1310" w:type="dxa"/>
          </w:tcPr>
          <w:p w14:paraId="050AA83F" w14:textId="77777777" w:rsidR="00333D64" w:rsidRDefault="00333D64">
            <w:pPr>
              <w:jc w:val="center"/>
              <w:rPr>
                <w:rFonts w:ascii="宋体" w:hAnsi="宋体" w:hint="eastAsia"/>
                <w:kern w:val="0"/>
                <w:szCs w:val="21"/>
              </w:rPr>
            </w:pPr>
          </w:p>
        </w:tc>
        <w:tc>
          <w:tcPr>
            <w:tcW w:w="708" w:type="dxa"/>
          </w:tcPr>
          <w:p w14:paraId="3372918B" w14:textId="77777777" w:rsidR="00333D64" w:rsidRDefault="00333D64">
            <w:pPr>
              <w:jc w:val="center"/>
              <w:rPr>
                <w:rFonts w:ascii="宋体" w:hAnsi="宋体" w:hint="eastAsia"/>
                <w:kern w:val="0"/>
                <w:szCs w:val="21"/>
              </w:rPr>
            </w:pPr>
          </w:p>
        </w:tc>
        <w:tc>
          <w:tcPr>
            <w:tcW w:w="709" w:type="dxa"/>
          </w:tcPr>
          <w:p w14:paraId="5C1739CC" w14:textId="77777777" w:rsidR="00333D64" w:rsidRDefault="00333D64">
            <w:pPr>
              <w:jc w:val="center"/>
              <w:rPr>
                <w:rFonts w:ascii="宋体" w:hAnsi="宋体" w:hint="eastAsia"/>
                <w:kern w:val="0"/>
                <w:szCs w:val="21"/>
              </w:rPr>
            </w:pPr>
          </w:p>
        </w:tc>
        <w:tc>
          <w:tcPr>
            <w:tcW w:w="709" w:type="dxa"/>
          </w:tcPr>
          <w:p w14:paraId="46A7CCFF" w14:textId="77777777" w:rsidR="00333D64" w:rsidRDefault="00333D64">
            <w:pPr>
              <w:jc w:val="center"/>
              <w:rPr>
                <w:rFonts w:ascii="宋体" w:hAnsi="宋体" w:hint="eastAsia"/>
                <w:kern w:val="0"/>
                <w:szCs w:val="21"/>
              </w:rPr>
            </w:pPr>
          </w:p>
        </w:tc>
        <w:tc>
          <w:tcPr>
            <w:tcW w:w="1276" w:type="dxa"/>
          </w:tcPr>
          <w:p w14:paraId="6E79776B" w14:textId="77777777" w:rsidR="00333D64" w:rsidRDefault="00333D64">
            <w:pPr>
              <w:jc w:val="center"/>
              <w:rPr>
                <w:rFonts w:ascii="宋体" w:hAnsi="宋体" w:hint="eastAsia"/>
                <w:kern w:val="0"/>
                <w:szCs w:val="21"/>
                <w:shd w:val="pct10" w:color="auto" w:fill="FFFFFF"/>
              </w:rPr>
            </w:pPr>
          </w:p>
        </w:tc>
        <w:tc>
          <w:tcPr>
            <w:tcW w:w="1984" w:type="dxa"/>
          </w:tcPr>
          <w:p w14:paraId="5A9C88D1" w14:textId="77777777" w:rsidR="00333D64" w:rsidRDefault="00333D64">
            <w:pPr>
              <w:jc w:val="center"/>
              <w:rPr>
                <w:rFonts w:ascii="宋体" w:hAnsi="宋体" w:hint="eastAsia"/>
                <w:kern w:val="0"/>
                <w:szCs w:val="21"/>
              </w:rPr>
            </w:pPr>
          </w:p>
        </w:tc>
      </w:tr>
      <w:tr w:rsidR="00333D64" w14:paraId="75823610" w14:textId="77777777">
        <w:tc>
          <w:tcPr>
            <w:tcW w:w="1526" w:type="dxa"/>
          </w:tcPr>
          <w:p w14:paraId="18F2EF29" w14:textId="77777777" w:rsidR="00333D64" w:rsidRDefault="00000000">
            <w:pPr>
              <w:rPr>
                <w:rFonts w:ascii="宋体" w:hAnsi="宋体" w:hint="eastAsia"/>
                <w:kern w:val="0"/>
                <w:szCs w:val="21"/>
              </w:rPr>
            </w:pPr>
            <w:r>
              <w:rPr>
                <w:rFonts w:ascii="宋体" w:hAnsi="宋体" w:hint="eastAsia"/>
                <w:kern w:val="0"/>
                <w:szCs w:val="21"/>
              </w:rPr>
              <w:t>留置针穿刺</w:t>
            </w:r>
          </w:p>
        </w:tc>
        <w:tc>
          <w:tcPr>
            <w:tcW w:w="709" w:type="dxa"/>
          </w:tcPr>
          <w:p w14:paraId="4DEE7E51" w14:textId="77777777" w:rsidR="00333D64" w:rsidRDefault="00333D64">
            <w:pPr>
              <w:jc w:val="center"/>
              <w:rPr>
                <w:rFonts w:ascii="宋体" w:hAnsi="宋体" w:hint="eastAsia"/>
                <w:kern w:val="0"/>
                <w:szCs w:val="21"/>
              </w:rPr>
            </w:pPr>
          </w:p>
        </w:tc>
        <w:tc>
          <w:tcPr>
            <w:tcW w:w="1310" w:type="dxa"/>
          </w:tcPr>
          <w:p w14:paraId="5B698525" w14:textId="77777777" w:rsidR="00333D64" w:rsidRDefault="00333D64">
            <w:pPr>
              <w:jc w:val="center"/>
              <w:rPr>
                <w:rFonts w:ascii="宋体" w:hAnsi="宋体" w:hint="eastAsia"/>
                <w:kern w:val="0"/>
                <w:szCs w:val="21"/>
              </w:rPr>
            </w:pPr>
          </w:p>
        </w:tc>
        <w:tc>
          <w:tcPr>
            <w:tcW w:w="708" w:type="dxa"/>
          </w:tcPr>
          <w:p w14:paraId="51400205" w14:textId="77777777" w:rsidR="00333D64" w:rsidRDefault="00333D64">
            <w:pPr>
              <w:jc w:val="center"/>
              <w:rPr>
                <w:rFonts w:ascii="宋体" w:hAnsi="宋体" w:hint="eastAsia"/>
                <w:kern w:val="0"/>
                <w:szCs w:val="21"/>
              </w:rPr>
            </w:pPr>
          </w:p>
        </w:tc>
        <w:tc>
          <w:tcPr>
            <w:tcW w:w="709" w:type="dxa"/>
          </w:tcPr>
          <w:p w14:paraId="67EEB798" w14:textId="77777777" w:rsidR="00333D64" w:rsidRDefault="00333D64">
            <w:pPr>
              <w:jc w:val="center"/>
              <w:rPr>
                <w:rFonts w:ascii="宋体" w:hAnsi="宋体" w:hint="eastAsia"/>
                <w:kern w:val="0"/>
                <w:szCs w:val="21"/>
              </w:rPr>
            </w:pPr>
          </w:p>
        </w:tc>
        <w:tc>
          <w:tcPr>
            <w:tcW w:w="709" w:type="dxa"/>
          </w:tcPr>
          <w:p w14:paraId="116CFADC" w14:textId="77777777" w:rsidR="00333D64" w:rsidRDefault="00333D64">
            <w:pPr>
              <w:jc w:val="center"/>
              <w:rPr>
                <w:rFonts w:ascii="宋体" w:hAnsi="宋体" w:hint="eastAsia"/>
                <w:kern w:val="0"/>
                <w:szCs w:val="21"/>
              </w:rPr>
            </w:pPr>
          </w:p>
        </w:tc>
        <w:tc>
          <w:tcPr>
            <w:tcW w:w="1276" w:type="dxa"/>
          </w:tcPr>
          <w:p w14:paraId="61E5C947" w14:textId="77777777" w:rsidR="00333D64" w:rsidRDefault="00333D64">
            <w:pPr>
              <w:jc w:val="center"/>
              <w:rPr>
                <w:rFonts w:ascii="宋体" w:hAnsi="宋体" w:hint="eastAsia"/>
                <w:kern w:val="0"/>
                <w:szCs w:val="21"/>
                <w:shd w:val="pct10" w:color="auto" w:fill="FFFFFF"/>
              </w:rPr>
            </w:pPr>
          </w:p>
        </w:tc>
        <w:tc>
          <w:tcPr>
            <w:tcW w:w="1984" w:type="dxa"/>
          </w:tcPr>
          <w:p w14:paraId="22BD31DC" w14:textId="77777777" w:rsidR="00333D64" w:rsidRDefault="00333D64">
            <w:pPr>
              <w:jc w:val="center"/>
              <w:rPr>
                <w:rFonts w:ascii="宋体" w:hAnsi="宋体" w:hint="eastAsia"/>
                <w:kern w:val="0"/>
                <w:szCs w:val="21"/>
              </w:rPr>
            </w:pPr>
          </w:p>
        </w:tc>
      </w:tr>
      <w:tr w:rsidR="00333D64" w14:paraId="566A0F97" w14:textId="77777777">
        <w:tc>
          <w:tcPr>
            <w:tcW w:w="1526" w:type="dxa"/>
          </w:tcPr>
          <w:p w14:paraId="4FC48BFC" w14:textId="77777777" w:rsidR="00333D64" w:rsidRDefault="00000000">
            <w:pPr>
              <w:rPr>
                <w:rFonts w:ascii="宋体" w:hAnsi="宋体" w:hint="eastAsia"/>
                <w:kern w:val="0"/>
                <w:szCs w:val="21"/>
              </w:rPr>
            </w:pPr>
            <w:r>
              <w:rPr>
                <w:rFonts w:ascii="宋体" w:hAnsi="宋体" w:hint="eastAsia"/>
                <w:kern w:val="0"/>
                <w:szCs w:val="21"/>
              </w:rPr>
              <w:t>静脉采血</w:t>
            </w:r>
          </w:p>
        </w:tc>
        <w:tc>
          <w:tcPr>
            <w:tcW w:w="709" w:type="dxa"/>
          </w:tcPr>
          <w:p w14:paraId="1F6D221C" w14:textId="77777777" w:rsidR="00333D64" w:rsidRDefault="00333D64">
            <w:pPr>
              <w:jc w:val="center"/>
              <w:rPr>
                <w:rFonts w:ascii="宋体" w:hAnsi="宋体" w:hint="eastAsia"/>
                <w:kern w:val="0"/>
                <w:szCs w:val="21"/>
              </w:rPr>
            </w:pPr>
          </w:p>
        </w:tc>
        <w:tc>
          <w:tcPr>
            <w:tcW w:w="1310" w:type="dxa"/>
          </w:tcPr>
          <w:p w14:paraId="5615190B" w14:textId="77777777" w:rsidR="00333D64" w:rsidRDefault="00333D64">
            <w:pPr>
              <w:jc w:val="center"/>
              <w:rPr>
                <w:rFonts w:ascii="宋体" w:hAnsi="宋体" w:hint="eastAsia"/>
                <w:kern w:val="0"/>
                <w:szCs w:val="21"/>
              </w:rPr>
            </w:pPr>
          </w:p>
        </w:tc>
        <w:tc>
          <w:tcPr>
            <w:tcW w:w="708" w:type="dxa"/>
          </w:tcPr>
          <w:p w14:paraId="04030F73" w14:textId="77777777" w:rsidR="00333D64" w:rsidRDefault="00333D64">
            <w:pPr>
              <w:jc w:val="center"/>
              <w:rPr>
                <w:rFonts w:ascii="宋体" w:hAnsi="宋体" w:hint="eastAsia"/>
                <w:kern w:val="0"/>
                <w:szCs w:val="21"/>
              </w:rPr>
            </w:pPr>
          </w:p>
        </w:tc>
        <w:tc>
          <w:tcPr>
            <w:tcW w:w="709" w:type="dxa"/>
          </w:tcPr>
          <w:p w14:paraId="137605F6" w14:textId="77777777" w:rsidR="00333D64" w:rsidRDefault="00333D64">
            <w:pPr>
              <w:jc w:val="center"/>
              <w:rPr>
                <w:rFonts w:ascii="宋体" w:hAnsi="宋体" w:hint="eastAsia"/>
                <w:kern w:val="0"/>
                <w:szCs w:val="21"/>
              </w:rPr>
            </w:pPr>
          </w:p>
        </w:tc>
        <w:tc>
          <w:tcPr>
            <w:tcW w:w="709" w:type="dxa"/>
          </w:tcPr>
          <w:p w14:paraId="59F3959C" w14:textId="77777777" w:rsidR="00333D64" w:rsidRDefault="00333D64">
            <w:pPr>
              <w:jc w:val="center"/>
              <w:rPr>
                <w:rFonts w:ascii="宋体" w:hAnsi="宋体" w:hint="eastAsia"/>
                <w:kern w:val="0"/>
                <w:szCs w:val="21"/>
              </w:rPr>
            </w:pPr>
          </w:p>
        </w:tc>
        <w:tc>
          <w:tcPr>
            <w:tcW w:w="1276" w:type="dxa"/>
          </w:tcPr>
          <w:p w14:paraId="2A1AF97E" w14:textId="77777777" w:rsidR="00333D64" w:rsidRDefault="00333D64">
            <w:pPr>
              <w:jc w:val="center"/>
              <w:rPr>
                <w:rFonts w:ascii="宋体" w:hAnsi="宋体" w:hint="eastAsia"/>
                <w:kern w:val="0"/>
                <w:szCs w:val="21"/>
                <w:shd w:val="pct10" w:color="auto" w:fill="FFFFFF"/>
              </w:rPr>
            </w:pPr>
          </w:p>
        </w:tc>
        <w:tc>
          <w:tcPr>
            <w:tcW w:w="1984" w:type="dxa"/>
          </w:tcPr>
          <w:p w14:paraId="096F025D" w14:textId="77777777" w:rsidR="00333D64" w:rsidRDefault="00333D64">
            <w:pPr>
              <w:jc w:val="center"/>
              <w:rPr>
                <w:rFonts w:ascii="宋体" w:hAnsi="宋体" w:hint="eastAsia"/>
                <w:kern w:val="0"/>
                <w:szCs w:val="21"/>
              </w:rPr>
            </w:pPr>
          </w:p>
        </w:tc>
      </w:tr>
      <w:tr w:rsidR="00333D64" w14:paraId="2A13F4E0" w14:textId="77777777">
        <w:tc>
          <w:tcPr>
            <w:tcW w:w="1526" w:type="dxa"/>
          </w:tcPr>
          <w:p w14:paraId="68126196" w14:textId="77777777" w:rsidR="00333D64" w:rsidRDefault="00000000">
            <w:pPr>
              <w:rPr>
                <w:rFonts w:ascii="宋体" w:hAnsi="宋体" w:hint="eastAsia"/>
                <w:kern w:val="0"/>
                <w:szCs w:val="21"/>
              </w:rPr>
            </w:pPr>
            <w:r>
              <w:rPr>
                <w:rFonts w:ascii="宋体" w:hAnsi="宋体" w:hint="eastAsia"/>
                <w:kern w:val="0"/>
                <w:szCs w:val="21"/>
              </w:rPr>
              <w:t>静脉注射</w:t>
            </w:r>
          </w:p>
        </w:tc>
        <w:tc>
          <w:tcPr>
            <w:tcW w:w="709" w:type="dxa"/>
          </w:tcPr>
          <w:p w14:paraId="648BF3A2" w14:textId="77777777" w:rsidR="00333D64" w:rsidRDefault="00333D64">
            <w:pPr>
              <w:jc w:val="center"/>
              <w:rPr>
                <w:rFonts w:ascii="宋体" w:hAnsi="宋体" w:hint="eastAsia"/>
                <w:kern w:val="0"/>
                <w:szCs w:val="21"/>
              </w:rPr>
            </w:pPr>
          </w:p>
        </w:tc>
        <w:tc>
          <w:tcPr>
            <w:tcW w:w="1310" w:type="dxa"/>
          </w:tcPr>
          <w:p w14:paraId="08D98CA5" w14:textId="77777777" w:rsidR="00333D64" w:rsidRDefault="00333D64">
            <w:pPr>
              <w:jc w:val="center"/>
              <w:rPr>
                <w:rFonts w:ascii="宋体" w:hAnsi="宋体" w:hint="eastAsia"/>
                <w:kern w:val="0"/>
                <w:szCs w:val="21"/>
              </w:rPr>
            </w:pPr>
          </w:p>
        </w:tc>
        <w:tc>
          <w:tcPr>
            <w:tcW w:w="708" w:type="dxa"/>
          </w:tcPr>
          <w:p w14:paraId="137B5BE6" w14:textId="77777777" w:rsidR="00333D64" w:rsidRDefault="00333D64">
            <w:pPr>
              <w:jc w:val="center"/>
              <w:rPr>
                <w:rFonts w:ascii="宋体" w:hAnsi="宋体" w:hint="eastAsia"/>
                <w:kern w:val="0"/>
                <w:szCs w:val="21"/>
              </w:rPr>
            </w:pPr>
          </w:p>
        </w:tc>
        <w:tc>
          <w:tcPr>
            <w:tcW w:w="709" w:type="dxa"/>
          </w:tcPr>
          <w:p w14:paraId="3AA20380" w14:textId="77777777" w:rsidR="00333D64" w:rsidRDefault="00333D64">
            <w:pPr>
              <w:jc w:val="center"/>
              <w:rPr>
                <w:rFonts w:ascii="宋体" w:hAnsi="宋体" w:hint="eastAsia"/>
                <w:kern w:val="0"/>
                <w:szCs w:val="21"/>
              </w:rPr>
            </w:pPr>
          </w:p>
        </w:tc>
        <w:tc>
          <w:tcPr>
            <w:tcW w:w="709" w:type="dxa"/>
          </w:tcPr>
          <w:p w14:paraId="5421785B" w14:textId="77777777" w:rsidR="00333D64" w:rsidRDefault="00333D64">
            <w:pPr>
              <w:jc w:val="center"/>
              <w:rPr>
                <w:rFonts w:ascii="宋体" w:hAnsi="宋体" w:hint="eastAsia"/>
                <w:kern w:val="0"/>
                <w:szCs w:val="21"/>
              </w:rPr>
            </w:pPr>
          </w:p>
        </w:tc>
        <w:tc>
          <w:tcPr>
            <w:tcW w:w="1276" w:type="dxa"/>
          </w:tcPr>
          <w:p w14:paraId="16DEFC5D" w14:textId="77777777" w:rsidR="00333D64" w:rsidRDefault="00333D64">
            <w:pPr>
              <w:jc w:val="center"/>
              <w:rPr>
                <w:rFonts w:ascii="宋体" w:hAnsi="宋体" w:hint="eastAsia"/>
                <w:kern w:val="0"/>
                <w:szCs w:val="21"/>
                <w:shd w:val="pct10" w:color="auto" w:fill="FFFFFF"/>
              </w:rPr>
            </w:pPr>
          </w:p>
        </w:tc>
        <w:tc>
          <w:tcPr>
            <w:tcW w:w="1984" w:type="dxa"/>
          </w:tcPr>
          <w:p w14:paraId="67DFD2AE" w14:textId="77777777" w:rsidR="00333D64" w:rsidRDefault="00333D64">
            <w:pPr>
              <w:jc w:val="center"/>
              <w:rPr>
                <w:rFonts w:ascii="宋体" w:hAnsi="宋体" w:hint="eastAsia"/>
                <w:kern w:val="0"/>
                <w:szCs w:val="21"/>
              </w:rPr>
            </w:pPr>
          </w:p>
        </w:tc>
      </w:tr>
      <w:tr w:rsidR="00333D64" w14:paraId="682BE274" w14:textId="77777777">
        <w:tc>
          <w:tcPr>
            <w:tcW w:w="1526" w:type="dxa"/>
          </w:tcPr>
          <w:p w14:paraId="6508E616" w14:textId="77777777" w:rsidR="00333D64" w:rsidRDefault="00000000">
            <w:pPr>
              <w:rPr>
                <w:rFonts w:ascii="宋体" w:hAnsi="宋体" w:hint="eastAsia"/>
                <w:kern w:val="0"/>
                <w:szCs w:val="21"/>
                <w:shd w:val="pct10" w:color="auto" w:fill="FFFFFF"/>
              </w:rPr>
            </w:pPr>
            <w:r>
              <w:rPr>
                <w:rFonts w:ascii="宋体" w:hAnsi="宋体" w:hint="eastAsia"/>
                <w:kern w:val="0"/>
                <w:szCs w:val="21"/>
                <w:shd w:val="pct10" w:color="auto" w:fill="FFFFFF"/>
              </w:rPr>
              <w:t>床位费</w:t>
            </w:r>
          </w:p>
        </w:tc>
        <w:tc>
          <w:tcPr>
            <w:tcW w:w="709" w:type="dxa"/>
          </w:tcPr>
          <w:p w14:paraId="07E708D0" w14:textId="77777777" w:rsidR="00333D64" w:rsidRDefault="00333D64">
            <w:pPr>
              <w:jc w:val="center"/>
              <w:rPr>
                <w:rFonts w:ascii="宋体" w:hAnsi="宋体" w:hint="eastAsia"/>
                <w:kern w:val="0"/>
                <w:szCs w:val="21"/>
              </w:rPr>
            </w:pPr>
          </w:p>
        </w:tc>
        <w:tc>
          <w:tcPr>
            <w:tcW w:w="1310" w:type="dxa"/>
          </w:tcPr>
          <w:p w14:paraId="756AC42B" w14:textId="77777777" w:rsidR="00333D64" w:rsidRDefault="00333D64">
            <w:pPr>
              <w:jc w:val="center"/>
              <w:rPr>
                <w:rFonts w:ascii="宋体" w:hAnsi="宋体" w:hint="eastAsia"/>
                <w:kern w:val="0"/>
                <w:szCs w:val="21"/>
              </w:rPr>
            </w:pPr>
          </w:p>
        </w:tc>
        <w:tc>
          <w:tcPr>
            <w:tcW w:w="708" w:type="dxa"/>
          </w:tcPr>
          <w:p w14:paraId="4D34C1D8" w14:textId="77777777" w:rsidR="00333D64" w:rsidRDefault="00333D64">
            <w:pPr>
              <w:jc w:val="center"/>
              <w:rPr>
                <w:rFonts w:ascii="宋体" w:hAnsi="宋体" w:hint="eastAsia"/>
                <w:kern w:val="0"/>
                <w:szCs w:val="21"/>
              </w:rPr>
            </w:pPr>
          </w:p>
        </w:tc>
        <w:tc>
          <w:tcPr>
            <w:tcW w:w="709" w:type="dxa"/>
          </w:tcPr>
          <w:p w14:paraId="017BE2EF" w14:textId="77777777" w:rsidR="00333D64" w:rsidRDefault="00333D64">
            <w:pPr>
              <w:jc w:val="center"/>
              <w:rPr>
                <w:rFonts w:ascii="宋体" w:hAnsi="宋体" w:hint="eastAsia"/>
                <w:kern w:val="0"/>
                <w:szCs w:val="21"/>
              </w:rPr>
            </w:pPr>
          </w:p>
        </w:tc>
        <w:tc>
          <w:tcPr>
            <w:tcW w:w="709" w:type="dxa"/>
          </w:tcPr>
          <w:p w14:paraId="04A8C35C" w14:textId="77777777" w:rsidR="00333D64" w:rsidRDefault="00333D64">
            <w:pPr>
              <w:jc w:val="center"/>
              <w:rPr>
                <w:rFonts w:ascii="宋体" w:hAnsi="宋体" w:hint="eastAsia"/>
                <w:kern w:val="0"/>
                <w:szCs w:val="21"/>
              </w:rPr>
            </w:pPr>
          </w:p>
        </w:tc>
        <w:tc>
          <w:tcPr>
            <w:tcW w:w="1276" w:type="dxa"/>
          </w:tcPr>
          <w:p w14:paraId="4656F572" w14:textId="77777777" w:rsidR="00333D64" w:rsidRDefault="00333D64">
            <w:pPr>
              <w:jc w:val="center"/>
              <w:rPr>
                <w:rFonts w:ascii="宋体" w:hAnsi="宋体" w:hint="eastAsia"/>
                <w:kern w:val="0"/>
                <w:szCs w:val="21"/>
                <w:shd w:val="pct10" w:color="auto" w:fill="FFFFFF"/>
              </w:rPr>
            </w:pPr>
          </w:p>
        </w:tc>
        <w:tc>
          <w:tcPr>
            <w:tcW w:w="1984" w:type="dxa"/>
          </w:tcPr>
          <w:p w14:paraId="512E2825" w14:textId="77777777" w:rsidR="00333D64" w:rsidRDefault="00333D64">
            <w:pPr>
              <w:jc w:val="center"/>
              <w:rPr>
                <w:rFonts w:ascii="宋体" w:hAnsi="宋体" w:hint="eastAsia"/>
                <w:kern w:val="0"/>
                <w:szCs w:val="21"/>
              </w:rPr>
            </w:pPr>
          </w:p>
        </w:tc>
      </w:tr>
      <w:tr w:rsidR="00333D64" w14:paraId="07D51038" w14:textId="77777777">
        <w:tc>
          <w:tcPr>
            <w:tcW w:w="1526" w:type="dxa"/>
          </w:tcPr>
          <w:p w14:paraId="1F22E267" w14:textId="77777777" w:rsidR="00333D64" w:rsidRDefault="00000000">
            <w:pPr>
              <w:rPr>
                <w:rFonts w:ascii="宋体" w:hAnsi="宋体" w:hint="eastAsia"/>
                <w:kern w:val="0"/>
                <w:sz w:val="18"/>
                <w:szCs w:val="18"/>
                <w:shd w:val="pct10" w:color="auto" w:fill="FFFFFF"/>
              </w:rPr>
            </w:pPr>
            <w:r>
              <w:rPr>
                <w:rFonts w:ascii="宋体" w:hAnsi="宋体" w:hint="eastAsia"/>
                <w:kern w:val="0"/>
                <w:sz w:val="18"/>
                <w:szCs w:val="18"/>
                <w:shd w:val="pct10" w:color="auto" w:fill="FFFFFF"/>
              </w:rPr>
              <w:t>取暖费/空调费</w:t>
            </w:r>
          </w:p>
        </w:tc>
        <w:tc>
          <w:tcPr>
            <w:tcW w:w="709" w:type="dxa"/>
          </w:tcPr>
          <w:p w14:paraId="59CC8E57" w14:textId="77777777" w:rsidR="00333D64" w:rsidRDefault="00333D64">
            <w:pPr>
              <w:jc w:val="center"/>
              <w:rPr>
                <w:rFonts w:ascii="宋体" w:hAnsi="宋体" w:hint="eastAsia"/>
                <w:kern w:val="0"/>
                <w:szCs w:val="21"/>
              </w:rPr>
            </w:pPr>
          </w:p>
        </w:tc>
        <w:tc>
          <w:tcPr>
            <w:tcW w:w="1310" w:type="dxa"/>
          </w:tcPr>
          <w:p w14:paraId="006669B7" w14:textId="77777777" w:rsidR="00333D64" w:rsidRDefault="00333D64">
            <w:pPr>
              <w:jc w:val="center"/>
              <w:rPr>
                <w:rFonts w:ascii="宋体" w:hAnsi="宋体" w:hint="eastAsia"/>
                <w:kern w:val="0"/>
                <w:szCs w:val="21"/>
              </w:rPr>
            </w:pPr>
          </w:p>
        </w:tc>
        <w:tc>
          <w:tcPr>
            <w:tcW w:w="708" w:type="dxa"/>
          </w:tcPr>
          <w:p w14:paraId="3D87D840" w14:textId="77777777" w:rsidR="00333D64" w:rsidRDefault="00333D64">
            <w:pPr>
              <w:jc w:val="center"/>
              <w:rPr>
                <w:rFonts w:ascii="宋体" w:hAnsi="宋体" w:hint="eastAsia"/>
                <w:kern w:val="0"/>
                <w:szCs w:val="21"/>
              </w:rPr>
            </w:pPr>
          </w:p>
        </w:tc>
        <w:tc>
          <w:tcPr>
            <w:tcW w:w="709" w:type="dxa"/>
          </w:tcPr>
          <w:p w14:paraId="066E7914" w14:textId="77777777" w:rsidR="00333D64" w:rsidRDefault="00333D64">
            <w:pPr>
              <w:jc w:val="center"/>
              <w:rPr>
                <w:rFonts w:ascii="宋体" w:hAnsi="宋体" w:hint="eastAsia"/>
                <w:kern w:val="0"/>
                <w:szCs w:val="21"/>
              </w:rPr>
            </w:pPr>
          </w:p>
        </w:tc>
        <w:tc>
          <w:tcPr>
            <w:tcW w:w="709" w:type="dxa"/>
          </w:tcPr>
          <w:p w14:paraId="6026F36C" w14:textId="77777777" w:rsidR="00333D64" w:rsidRDefault="00333D64">
            <w:pPr>
              <w:jc w:val="center"/>
              <w:rPr>
                <w:rFonts w:ascii="宋体" w:hAnsi="宋体" w:hint="eastAsia"/>
                <w:kern w:val="0"/>
                <w:szCs w:val="21"/>
              </w:rPr>
            </w:pPr>
          </w:p>
        </w:tc>
        <w:tc>
          <w:tcPr>
            <w:tcW w:w="1276" w:type="dxa"/>
          </w:tcPr>
          <w:p w14:paraId="7614853F" w14:textId="77777777" w:rsidR="00333D64" w:rsidRDefault="00333D64">
            <w:pPr>
              <w:jc w:val="center"/>
              <w:rPr>
                <w:rFonts w:ascii="宋体" w:hAnsi="宋体" w:hint="eastAsia"/>
                <w:kern w:val="0"/>
                <w:szCs w:val="21"/>
                <w:shd w:val="pct10" w:color="auto" w:fill="FFFFFF"/>
              </w:rPr>
            </w:pPr>
          </w:p>
        </w:tc>
        <w:tc>
          <w:tcPr>
            <w:tcW w:w="1984" w:type="dxa"/>
          </w:tcPr>
          <w:p w14:paraId="543182DA" w14:textId="77777777" w:rsidR="00333D64" w:rsidRDefault="00333D64">
            <w:pPr>
              <w:jc w:val="center"/>
              <w:rPr>
                <w:rFonts w:ascii="宋体" w:hAnsi="宋体" w:hint="eastAsia"/>
                <w:kern w:val="0"/>
                <w:szCs w:val="21"/>
              </w:rPr>
            </w:pPr>
          </w:p>
        </w:tc>
      </w:tr>
      <w:tr w:rsidR="00333D64" w14:paraId="65D46DBA" w14:textId="77777777">
        <w:tc>
          <w:tcPr>
            <w:tcW w:w="1526" w:type="dxa"/>
          </w:tcPr>
          <w:p w14:paraId="22A505EA" w14:textId="77777777" w:rsidR="00333D64" w:rsidRDefault="00000000">
            <w:pPr>
              <w:rPr>
                <w:rFonts w:ascii="宋体" w:hAnsi="宋体" w:hint="eastAsia"/>
                <w:kern w:val="0"/>
                <w:sz w:val="18"/>
                <w:szCs w:val="18"/>
              </w:rPr>
            </w:pPr>
            <w:r>
              <w:rPr>
                <w:rFonts w:ascii="宋体" w:hAnsi="宋体" w:hint="eastAsia"/>
                <w:kern w:val="0"/>
                <w:sz w:val="18"/>
                <w:szCs w:val="18"/>
              </w:rPr>
              <w:t>医事服务费</w:t>
            </w:r>
          </w:p>
        </w:tc>
        <w:tc>
          <w:tcPr>
            <w:tcW w:w="709" w:type="dxa"/>
          </w:tcPr>
          <w:p w14:paraId="5335A33D" w14:textId="77777777" w:rsidR="00333D64" w:rsidRDefault="00333D64">
            <w:pPr>
              <w:jc w:val="center"/>
              <w:rPr>
                <w:rFonts w:ascii="宋体" w:hAnsi="宋体" w:hint="eastAsia"/>
                <w:kern w:val="0"/>
                <w:szCs w:val="21"/>
              </w:rPr>
            </w:pPr>
          </w:p>
        </w:tc>
        <w:tc>
          <w:tcPr>
            <w:tcW w:w="1310" w:type="dxa"/>
          </w:tcPr>
          <w:p w14:paraId="11F621B0" w14:textId="77777777" w:rsidR="00333D64" w:rsidRDefault="00000000">
            <w:pPr>
              <w:jc w:val="center"/>
              <w:rPr>
                <w:rFonts w:ascii="宋体" w:hAnsi="宋体" w:hint="eastAsia"/>
                <w:kern w:val="0"/>
                <w:szCs w:val="21"/>
              </w:rPr>
            </w:pPr>
            <w:r>
              <w:rPr>
                <w:rFonts w:ascii="宋体" w:hAnsi="宋体" w:hint="eastAsia"/>
                <w:kern w:val="0"/>
                <w:szCs w:val="21"/>
              </w:rPr>
              <w:t>1</w:t>
            </w:r>
          </w:p>
        </w:tc>
        <w:tc>
          <w:tcPr>
            <w:tcW w:w="708" w:type="dxa"/>
          </w:tcPr>
          <w:p w14:paraId="0A0DFE8C" w14:textId="77777777" w:rsidR="00333D64" w:rsidRDefault="00000000">
            <w:pPr>
              <w:jc w:val="center"/>
              <w:rPr>
                <w:rFonts w:ascii="宋体" w:hAnsi="宋体" w:hint="eastAsia"/>
                <w:kern w:val="0"/>
                <w:szCs w:val="21"/>
              </w:rPr>
            </w:pPr>
            <w:r>
              <w:rPr>
                <w:rFonts w:ascii="宋体" w:hAnsi="宋体" w:hint="eastAsia"/>
                <w:kern w:val="0"/>
                <w:szCs w:val="21"/>
              </w:rPr>
              <w:t>1</w:t>
            </w:r>
          </w:p>
        </w:tc>
        <w:tc>
          <w:tcPr>
            <w:tcW w:w="709" w:type="dxa"/>
          </w:tcPr>
          <w:p w14:paraId="678D9BCD" w14:textId="77777777" w:rsidR="00333D64" w:rsidRDefault="00000000">
            <w:pPr>
              <w:jc w:val="center"/>
              <w:rPr>
                <w:rFonts w:ascii="宋体" w:hAnsi="宋体" w:hint="eastAsia"/>
                <w:kern w:val="0"/>
                <w:szCs w:val="21"/>
              </w:rPr>
            </w:pPr>
            <w:r>
              <w:rPr>
                <w:rFonts w:ascii="宋体" w:hAnsi="宋体" w:hint="eastAsia"/>
                <w:kern w:val="0"/>
                <w:szCs w:val="21"/>
              </w:rPr>
              <w:t>1</w:t>
            </w:r>
          </w:p>
        </w:tc>
        <w:tc>
          <w:tcPr>
            <w:tcW w:w="709" w:type="dxa"/>
          </w:tcPr>
          <w:p w14:paraId="202D9378" w14:textId="77777777" w:rsidR="00333D64" w:rsidRDefault="00000000">
            <w:pPr>
              <w:jc w:val="center"/>
              <w:rPr>
                <w:rFonts w:ascii="宋体" w:hAnsi="宋体" w:hint="eastAsia"/>
                <w:kern w:val="0"/>
                <w:szCs w:val="21"/>
              </w:rPr>
            </w:pPr>
            <w:r>
              <w:rPr>
                <w:rFonts w:ascii="宋体" w:hAnsi="宋体" w:hint="eastAsia"/>
                <w:kern w:val="0"/>
                <w:szCs w:val="21"/>
              </w:rPr>
              <w:t>1</w:t>
            </w:r>
          </w:p>
        </w:tc>
        <w:tc>
          <w:tcPr>
            <w:tcW w:w="1276" w:type="dxa"/>
          </w:tcPr>
          <w:p w14:paraId="3ADF648F" w14:textId="77777777" w:rsidR="00333D64" w:rsidRDefault="00000000">
            <w:pPr>
              <w:jc w:val="center"/>
              <w:rPr>
                <w:rFonts w:ascii="宋体" w:hAnsi="宋体" w:hint="eastAsia"/>
                <w:kern w:val="0"/>
                <w:szCs w:val="21"/>
                <w:shd w:val="pct10" w:color="auto" w:fill="FFFFFF"/>
              </w:rPr>
            </w:pPr>
            <w:r>
              <w:rPr>
                <w:rFonts w:ascii="宋体" w:hAnsi="宋体" w:hint="eastAsia"/>
                <w:kern w:val="0"/>
                <w:szCs w:val="21"/>
                <w:shd w:val="pct10" w:color="auto" w:fill="FFFFFF"/>
              </w:rPr>
              <w:t>4</w:t>
            </w:r>
          </w:p>
        </w:tc>
        <w:tc>
          <w:tcPr>
            <w:tcW w:w="1984" w:type="dxa"/>
          </w:tcPr>
          <w:p w14:paraId="75E6B104" w14:textId="77777777" w:rsidR="00333D64" w:rsidRDefault="00333D64">
            <w:pPr>
              <w:jc w:val="center"/>
              <w:rPr>
                <w:rFonts w:ascii="宋体" w:hAnsi="宋体" w:hint="eastAsia"/>
                <w:kern w:val="0"/>
                <w:szCs w:val="21"/>
              </w:rPr>
            </w:pPr>
          </w:p>
        </w:tc>
      </w:tr>
      <w:tr w:rsidR="00333D64" w14:paraId="76257B47" w14:textId="77777777">
        <w:tc>
          <w:tcPr>
            <w:tcW w:w="6947" w:type="dxa"/>
            <w:gridSpan w:val="7"/>
          </w:tcPr>
          <w:p w14:paraId="603F82C8" w14:textId="77777777" w:rsidR="00333D64" w:rsidRDefault="00000000">
            <w:pPr>
              <w:jc w:val="center"/>
              <w:rPr>
                <w:rFonts w:ascii="宋体" w:hAnsi="宋体" w:hint="eastAsia"/>
                <w:kern w:val="0"/>
                <w:szCs w:val="21"/>
                <w:shd w:val="pct10" w:color="auto" w:fill="FFFFFF"/>
              </w:rPr>
            </w:pPr>
            <w:proofErr w:type="gramStart"/>
            <w:r>
              <w:rPr>
                <w:rFonts w:ascii="宋体" w:hAnsi="宋体" w:hint="eastAsia"/>
                <w:b/>
                <w:kern w:val="0"/>
                <w:szCs w:val="21"/>
                <w:shd w:val="pct10" w:color="auto" w:fill="FFFFFF"/>
              </w:rPr>
              <w:t>单例合计</w:t>
            </w:r>
            <w:proofErr w:type="gramEnd"/>
            <w:r>
              <w:rPr>
                <w:rFonts w:ascii="宋体" w:hAnsi="宋体" w:hint="eastAsia"/>
                <w:b/>
                <w:kern w:val="0"/>
                <w:szCs w:val="21"/>
                <w:shd w:val="pct10" w:color="auto" w:fill="FFFFFF"/>
              </w:rPr>
              <w:t>检查费</w:t>
            </w:r>
          </w:p>
        </w:tc>
        <w:tc>
          <w:tcPr>
            <w:tcW w:w="1984" w:type="dxa"/>
          </w:tcPr>
          <w:p w14:paraId="1B69624E" w14:textId="77777777" w:rsidR="00333D64" w:rsidRDefault="00000000">
            <w:pPr>
              <w:jc w:val="center"/>
              <w:rPr>
                <w:rFonts w:ascii="宋体" w:hAnsi="宋体" w:hint="eastAsia"/>
                <w:kern w:val="0"/>
                <w:szCs w:val="21"/>
              </w:rPr>
            </w:pPr>
            <w:r>
              <w:rPr>
                <w:rFonts w:ascii="宋体" w:hAnsi="宋体" w:hint="eastAsia"/>
                <w:kern w:val="0"/>
                <w:szCs w:val="21"/>
              </w:rPr>
              <w:t>**.**</w:t>
            </w:r>
          </w:p>
        </w:tc>
      </w:tr>
    </w:tbl>
    <w:p w14:paraId="79E49B2D" w14:textId="77777777" w:rsidR="00333D64" w:rsidRDefault="00333D64">
      <w:pPr>
        <w:rPr>
          <w:rFonts w:ascii="宋体" w:hAnsi="宋体" w:hint="eastAsia"/>
          <w:szCs w:val="21"/>
        </w:rPr>
      </w:pPr>
    </w:p>
    <w:p w14:paraId="20EE651E" w14:textId="77777777" w:rsidR="00333D64" w:rsidRDefault="00333D64">
      <w:pPr>
        <w:rPr>
          <w:rFonts w:hAnsi="宋体" w:hint="eastAsia"/>
          <w:b/>
          <w:szCs w:val="21"/>
        </w:rPr>
      </w:pPr>
    </w:p>
    <w:p w14:paraId="1C6499FC" w14:textId="77777777" w:rsidR="00333D64" w:rsidRDefault="00000000">
      <w:pPr>
        <w:rPr>
          <w:rFonts w:hAnsi="宋体" w:hint="eastAsia"/>
          <w:szCs w:val="21"/>
        </w:rPr>
      </w:pPr>
      <w:r>
        <w:rPr>
          <w:rFonts w:hAnsi="宋体" w:hint="eastAsia"/>
          <w:b/>
          <w:szCs w:val="21"/>
        </w:rPr>
        <w:t>表</w:t>
      </w:r>
      <w:r>
        <w:rPr>
          <w:rFonts w:hAnsi="宋体" w:hint="eastAsia"/>
          <w:b/>
          <w:szCs w:val="21"/>
        </w:rPr>
        <w:t>4</w:t>
      </w:r>
      <w:r>
        <w:rPr>
          <w:rFonts w:hAnsi="宋体" w:hint="eastAsia"/>
          <w:b/>
          <w:szCs w:val="21"/>
        </w:rPr>
        <w:t>：</w:t>
      </w:r>
      <w:r>
        <w:rPr>
          <w:rFonts w:hAnsi="宋体" w:hint="eastAsia"/>
          <w:szCs w:val="21"/>
        </w:rPr>
        <w:t>随访</w:t>
      </w:r>
      <w:proofErr w:type="gramStart"/>
      <w:r>
        <w:rPr>
          <w:rFonts w:hAnsi="宋体" w:hint="eastAsia"/>
          <w:szCs w:val="21"/>
        </w:rPr>
        <w:t>期</w:t>
      </w:r>
      <w:r>
        <w:rPr>
          <w:rFonts w:hAnsi="宋体"/>
          <w:szCs w:val="21"/>
        </w:rPr>
        <w:t>检查</w:t>
      </w:r>
      <w:proofErr w:type="gramEnd"/>
      <w:r>
        <w:rPr>
          <w:rFonts w:hAnsi="宋体"/>
          <w:szCs w:val="21"/>
        </w:rPr>
        <w:t>明细表</w:t>
      </w:r>
      <w:r>
        <w:rPr>
          <w:rFonts w:hAnsi="宋体" w:hint="eastAsia"/>
          <w:szCs w:val="21"/>
        </w:rPr>
        <w:t>（下表</w:t>
      </w:r>
      <w:proofErr w:type="gramStart"/>
      <w:r>
        <w:rPr>
          <w:rFonts w:hAnsi="宋体" w:hint="eastAsia"/>
          <w:szCs w:val="21"/>
        </w:rPr>
        <w:t>为单例明细</w:t>
      </w:r>
      <w:proofErr w:type="gramEnd"/>
      <w:r>
        <w:rPr>
          <w:rFonts w:hAnsi="宋体" w:hint="eastAsia"/>
          <w:szCs w:val="21"/>
        </w:rPr>
        <w:t>，试验例数</w:t>
      </w:r>
      <w:r>
        <w:rPr>
          <w:rFonts w:ascii="宋体" w:hAnsi="宋体" w:hint="eastAsia"/>
          <w:sz w:val="24"/>
          <w:vertAlign w:val="superscript"/>
        </w:rPr>
        <w:t>*</w:t>
      </w:r>
      <w:r>
        <w:rPr>
          <w:rFonts w:hAnsi="宋体" w:hint="eastAsia"/>
          <w:szCs w:val="21"/>
        </w:rPr>
        <w:t>___</w:t>
      </w:r>
      <w:r>
        <w:rPr>
          <w:rFonts w:hAnsi="宋体" w:hint="eastAsia"/>
          <w:szCs w:val="21"/>
        </w:rPr>
        <w:t>例）</w:t>
      </w:r>
    </w:p>
    <w:p w14:paraId="1DC8C568" w14:textId="77777777" w:rsidR="00333D64" w:rsidRDefault="00333D64">
      <w:pPr>
        <w:rPr>
          <w:szCs w:val="21"/>
        </w:rPr>
      </w:pPr>
    </w:p>
    <w:tbl>
      <w:tblPr>
        <w:tblW w:w="884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165"/>
        <w:gridCol w:w="2639"/>
        <w:gridCol w:w="1730"/>
        <w:gridCol w:w="1258"/>
        <w:gridCol w:w="2056"/>
      </w:tblGrid>
      <w:tr w:rsidR="00333D64" w14:paraId="76F63F70" w14:textId="77777777">
        <w:trPr>
          <w:trHeight w:hRule="exact" w:val="397"/>
          <w:jc w:val="center"/>
        </w:trPr>
        <w:tc>
          <w:tcPr>
            <w:tcW w:w="3804" w:type="dxa"/>
            <w:gridSpan w:val="2"/>
            <w:tcMar>
              <w:top w:w="0" w:type="dxa"/>
              <w:left w:w="108" w:type="dxa"/>
              <w:bottom w:w="0" w:type="dxa"/>
              <w:right w:w="108" w:type="dxa"/>
            </w:tcMar>
            <w:vAlign w:val="center"/>
          </w:tcPr>
          <w:p w14:paraId="745A988B" w14:textId="77777777" w:rsidR="00333D64" w:rsidRDefault="00000000">
            <w:pPr>
              <w:spacing w:before="100" w:beforeAutospacing="1" w:after="100" w:afterAutospacing="1"/>
              <w:jc w:val="center"/>
              <w:rPr>
                <w:rFonts w:ascii="宋体" w:hAnsi="宋体" w:cs="宋体" w:hint="eastAsia"/>
                <w:szCs w:val="21"/>
              </w:rPr>
            </w:pPr>
            <w:r>
              <w:rPr>
                <w:rFonts w:ascii="宋体" w:hAnsi="宋体" w:cs="宋体" w:hint="eastAsia"/>
                <w:b/>
                <w:bCs/>
                <w:szCs w:val="21"/>
              </w:rPr>
              <w:t>检查项目</w:t>
            </w:r>
          </w:p>
        </w:tc>
        <w:tc>
          <w:tcPr>
            <w:tcW w:w="1730" w:type="dxa"/>
            <w:tcMar>
              <w:top w:w="0" w:type="dxa"/>
              <w:left w:w="108" w:type="dxa"/>
              <w:bottom w:w="0" w:type="dxa"/>
              <w:right w:w="108" w:type="dxa"/>
            </w:tcMar>
            <w:vAlign w:val="center"/>
          </w:tcPr>
          <w:p w14:paraId="7D973AB7" w14:textId="77777777" w:rsidR="00333D64" w:rsidRDefault="00000000">
            <w:pPr>
              <w:spacing w:before="100" w:beforeAutospacing="1" w:after="100" w:afterAutospacing="1"/>
              <w:jc w:val="center"/>
              <w:rPr>
                <w:rFonts w:ascii="宋体" w:hAnsi="宋体" w:cs="宋体" w:hint="eastAsia"/>
                <w:szCs w:val="21"/>
              </w:rPr>
            </w:pPr>
            <w:r>
              <w:rPr>
                <w:rFonts w:ascii="宋体" w:hAnsi="宋体" w:cs="宋体" w:hint="eastAsia"/>
                <w:b/>
                <w:bCs/>
                <w:szCs w:val="21"/>
              </w:rPr>
              <w:t>单价（元/次）</w:t>
            </w:r>
          </w:p>
        </w:tc>
        <w:tc>
          <w:tcPr>
            <w:tcW w:w="1258" w:type="dxa"/>
            <w:tcMar>
              <w:top w:w="0" w:type="dxa"/>
              <w:left w:w="108" w:type="dxa"/>
              <w:bottom w:w="0" w:type="dxa"/>
              <w:right w:w="108" w:type="dxa"/>
            </w:tcMar>
            <w:vAlign w:val="center"/>
          </w:tcPr>
          <w:p w14:paraId="7142DEA8" w14:textId="77777777" w:rsidR="00333D64" w:rsidRDefault="00000000">
            <w:pPr>
              <w:spacing w:before="100" w:beforeAutospacing="1" w:after="100" w:afterAutospacing="1"/>
              <w:jc w:val="center"/>
              <w:rPr>
                <w:rFonts w:ascii="宋体" w:hAnsi="宋体" w:cs="宋体" w:hint="eastAsia"/>
                <w:b/>
                <w:bCs/>
                <w:szCs w:val="21"/>
              </w:rPr>
            </w:pPr>
            <w:r>
              <w:rPr>
                <w:rFonts w:ascii="宋体" w:hAnsi="宋体" w:cs="宋体" w:hint="eastAsia"/>
                <w:b/>
                <w:bCs/>
                <w:szCs w:val="21"/>
              </w:rPr>
              <w:t>检查次数</w:t>
            </w:r>
          </w:p>
        </w:tc>
        <w:tc>
          <w:tcPr>
            <w:tcW w:w="2056" w:type="dxa"/>
            <w:tcMar>
              <w:top w:w="0" w:type="dxa"/>
              <w:left w:w="108" w:type="dxa"/>
              <w:bottom w:w="0" w:type="dxa"/>
              <w:right w:w="108" w:type="dxa"/>
            </w:tcMar>
            <w:vAlign w:val="center"/>
          </w:tcPr>
          <w:p w14:paraId="7B9D1F8E" w14:textId="77777777" w:rsidR="00333D64" w:rsidRDefault="00000000">
            <w:pPr>
              <w:spacing w:before="100" w:beforeAutospacing="1" w:after="100" w:afterAutospacing="1"/>
              <w:jc w:val="center"/>
              <w:rPr>
                <w:rFonts w:ascii="宋体" w:hAnsi="宋体" w:cs="宋体" w:hint="eastAsia"/>
                <w:b/>
                <w:bCs/>
                <w:szCs w:val="21"/>
              </w:rPr>
            </w:pPr>
            <w:r>
              <w:rPr>
                <w:rFonts w:ascii="宋体" w:hAnsi="宋体" w:cs="宋体"/>
                <w:b/>
                <w:bCs/>
                <w:szCs w:val="21"/>
              </w:rPr>
              <w:t>单项汇总金额(元)</w:t>
            </w:r>
          </w:p>
        </w:tc>
      </w:tr>
      <w:tr w:rsidR="00333D64" w14:paraId="3881B007" w14:textId="77777777">
        <w:trPr>
          <w:trHeight w:hRule="exact" w:val="397"/>
          <w:jc w:val="center"/>
        </w:trPr>
        <w:tc>
          <w:tcPr>
            <w:tcW w:w="3804" w:type="dxa"/>
            <w:gridSpan w:val="2"/>
            <w:tcMar>
              <w:top w:w="0" w:type="dxa"/>
              <w:left w:w="108" w:type="dxa"/>
              <w:bottom w:w="0" w:type="dxa"/>
              <w:right w:w="108" w:type="dxa"/>
            </w:tcMar>
            <w:vAlign w:val="center"/>
          </w:tcPr>
          <w:p w14:paraId="13C39FE6" w14:textId="77777777" w:rsidR="00333D64" w:rsidRDefault="00000000">
            <w:pPr>
              <w:jc w:val="center"/>
              <w:rPr>
                <w:szCs w:val="21"/>
              </w:rPr>
            </w:pPr>
            <w:r>
              <w:rPr>
                <w:rFonts w:ascii="宋体" w:hAnsi="宋体" w:cs="宋体" w:hint="eastAsia"/>
                <w:szCs w:val="21"/>
              </w:rPr>
              <w:t>血常规</w:t>
            </w:r>
          </w:p>
        </w:tc>
        <w:tc>
          <w:tcPr>
            <w:tcW w:w="1730" w:type="dxa"/>
            <w:tcMar>
              <w:top w:w="0" w:type="dxa"/>
              <w:left w:w="108" w:type="dxa"/>
              <w:bottom w:w="0" w:type="dxa"/>
              <w:right w:w="108" w:type="dxa"/>
            </w:tcMar>
            <w:vAlign w:val="center"/>
          </w:tcPr>
          <w:p w14:paraId="7BEFD59A" w14:textId="77777777" w:rsidR="00333D64" w:rsidRDefault="00000000">
            <w:pPr>
              <w:spacing w:before="100" w:beforeAutospacing="1" w:after="100" w:afterAutospacing="1"/>
              <w:jc w:val="center"/>
              <w:rPr>
                <w:rFonts w:ascii="宋体" w:hAnsi="宋体" w:cs="宋体" w:hint="eastAsia"/>
                <w:szCs w:val="21"/>
              </w:rPr>
            </w:pPr>
            <w:r>
              <w:rPr>
                <w:rFonts w:ascii="宋体" w:hAnsi="宋体" w:cs="宋体" w:hint="eastAsia"/>
                <w:szCs w:val="21"/>
              </w:rPr>
              <w:t>20</w:t>
            </w:r>
          </w:p>
        </w:tc>
        <w:tc>
          <w:tcPr>
            <w:tcW w:w="1258" w:type="dxa"/>
            <w:tcMar>
              <w:top w:w="0" w:type="dxa"/>
              <w:left w:w="108" w:type="dxa"/>
              <w:bottom w:w="0" w:type="dxa"/>
              <w:right w:w="108" w:type="dxa"/>
            </w:tcMar>
            <w:vAlign w:val="center"/>
          </w:tcPr>
          <w:p w14:paraId="62A01E71" w14:textId="77777777" w:rsidR="00333D64" w:rsidRDefault="00000000">
            <w:pPr>
              <w:spacing w:before="100" w:beforeAutospacing="1" w:after="100" w:afterAutospacing="1"/>
              <w:jc w:val="center"/>
              <w:rPr>
                <w:rFonts w:cs="宋体"/>
                <w:szCs w:val="21"/>
              </w:rPr>
            </w:pPr>
            <w:r>
              <w:rPr>
                <w:rFonts w:cs="宋体" w:hint="eastAsia"/>
                <w:szCs w:val="21"/>
              </w:rPr>
              <w:t>1</w:t>
            </w:r>
          </w:p>
        </w:tc>
        <w:tc>
          <w:tcPr>
            <w:tcW w:w="2056" w:type="dxa"/>
            <w:tcMar>
              <w:top w:w="0" w:type="dxa"/>
              <w:left w:w="108" w:type="dxa"/>
              <w:bottom w:w="0" w:type="dxa"/>
              <w:right w:w="108" w:type="dxa"/>
            </w:tcMar>
            <w:vAlign w:val="center"/>
          </w:tcPr>
          <w:p w14:paraId="31471DC7" w14:textId="77777777" w:rsidR="00333D64" w:rsidRDefault="00000000">
            <w:pPr>
              <w:spacing w:before="100" w:beforeAutospacing="1" w:after="100" w:afterAutospacing="1"/>
              <w:jc w:val="center"/>
              <w:rPr>
                <w:rFonts w:ascii="宋体" w:hAnsi="宋体" w:cs="宋体" w:hint="eastAsia"/>
                <w:szCs w:val="21"/>
              </w:rPr>
            </w:pPr>
            <w:r>
              <w:rPr>
                <w:rFonts w:ascii="宋体" w:hAnsi="宋体" w:cs="宋体" w:hint="eastAsia"/>
                <w:szCs w:val="21"/>
              </w:rPr>
              <w:t>20</w:t>
            </w:r>
          </w:p>
        </w:tc>
      </w:tr>
      <w:tr w:rsidR="00333D64" w14:paraId="733AA8D8" w14:textId="77777777">
        <w:trPr>
          <w:trHeight w:hRule="exact" w:val="397"/>
          <w:jc w:val="center"/>
        </w:trPr>
        <w:tc>
          <w:tcPr>
            <w:tcW w:w="3804" w:type="dxa"/>
            <w:gridSpan w:val="2"/>
            <w:tcBorders>
              <w:bottom w:val="single" w:sz="4" w:space="0" w:color="auto"/>
            </w:tcBorders>
            <w:tcMar>
              <w:top w:w="0" w:type="dxa"/>
              <w:left w:w="108" w:type="dxa"/>
              <w:bottom w:w="0" w:type="dxa"/>
              <w:right w:w="108" w:type="dxa"/>
            </w:tcMar>
            <w:vAlign w:val="center"/>
          </w:tcPr>
          <w:p w14:paraId="4B0DA2E6" w14:textId="77777777" w:rsidR="00333D64" w:rsidRDefault="00000000">
            <w:pPr>
              <w:jc w:val="center"/>
              <w:rPr>
                <w:szCs w:val="21"/>
              </w:rPr>
            </w:pPr>
            <w:r>
              <w:rPr>
                <w:rFonts w:ascii="宋体" w:hAnsi="宋体" w:cs="宋体" w:hint="eastAsia"/>
                <w:szCs w:val="21"/>
              </w:rPr>
              <w:t>尿常规</w:t>
            </w:r>
          </w:p>
        </w:tc>
        <w:tc>
          <w:tcPr>
            <w:tcW w:w="1730" w:type="dxa"/>
            <w:tcBorders>
              <w:bottom w:val="single" w:sz="4" w:space="0" w:color="auto"/>
            </w:tcBorders>
            <w:tcMar>
              <w:top w:w="0" w:type="dxa"/>
              <w:left w:w="108" w:type="dxa"/>
              <w:bottom w:w="0" w:type="dxa"/>
              <w:right w:w="108" w:type="dxa"/>
            </w:tcMar>
            <w:vAlign w:val="center"/>
          </w:tcPr>
          <w:p w14:paraId="56ADEE58" w14:textId="77777777" w:rsidR="00333D64" w:rsidRDefault="00000000">
            <w:pPr>
              <w:spacing w:before="100" w:beforeAutospacing="1" w:after="100" w:afterAutospacing="1"/>
              <w:jc w:val="center"/>
              <w:rPr>
                <w:rFonts w:ascii="宋体" w:hAnsi="宋体" w:cs="宋体" w:hint="eastAsia"/>
                <w:szCs w:val="21"/>
              </w:rPr>
            </w:pPr>
            <w:r>
              <w:rPr>
                <w:rFonts w:ascii="宋体" w:hAnsi="宋体" w:cs="宋体" w:hint="eastAsia"/>
                <w:szCs w:val="21"/>
              </w:rPr>
              <w:t>18</w:t>
            </w:r>
          </w:p>
        </w:tc>
        <w:tc>
          <w:tcPr>
            <w:tcW w:w="1258" w:type="dxa"/>
            <w:tcBorders>
              <w:bottom w:val="single" w:sz="4" w:space="0" w:color="auto"/>
            </w:tcBorders>
            <w:tcMar>
              <w:top w:w="0" w:type="dxa"/>
              <w:left w:w="108" w:type="dxa"/>
              <w:bottom w:w="0" w:type="dxa"/>
              <w:right w:w="108" w:type="dxa"/>
            </w:tcMar>
            <w:vAlign w:val="center"/>
          </w:tcPr>
          <w:p w14:paraId="6FDBCE86" w14:textId="77777777" w:rsidR="00333D64" w:rsidRDefault="00000000">
            <w:pPr>
              <w:spacing w:before="100" w:beforeAutospacing="1" w:after="100" w:afterAutospacing="1"/>
              <w:jc w:val="center"/>
              <w:rPr>
                <w:rFonts w:cs="宋体"/>
                <w:szCs w:val="21"/>
              </w:rPr>
            </w:pPr>
            <w:r>
              <w:rPr>
                <w:rFonts w:cs="宋体" w:hint="eastAsia"/>
                <w:szCs w:val="21"/>
              </w:rPr>
              <w:t>1</w:t>
            </w:r>
          </w:p>
        </w:tc>
        <w:tc>
          <w:tcPr>
            <w:tcW w:w="2056" w:type="dxa"/>
            <w:tcBorders>
              <w:bottom w:val="single" w:sz="4" w:space="0" w:color="auto"/>
            </w:tcBorders>
            <w:tcMar>
              <w:top w:w="0" w:type="dxa"/>
              <w:left w:w="108" w:type="dxa"/>
              <w:bottom w:w="0" w:type="dxa"/>
              <w:right w:w="108" w:type="dxa"/>
            </w:tcMar>
            <w:vAlign w:val="center"/>
          </w:tcPr>
          <w:p w14:paraId="21FE4D2E" w14:textId="77777777" w:rsidR="00333D64" w:rsidRDefault="00000000">
            <w:pPr>
              <w:spacing w:before="100" w:beforeAutospacing="1" w:after="100" w:afterAutospacing="1"/>
              <w:jc w:val="center"/>
              <w:rPr>
                <w:rFonts w:ascii="宋体" w:hAnsi="宋体" w:cs="宋体" w:hint="eastAsia"/>
                <w:szCs w:val="21"/>
              </w:rPr>
            </w:pPr>
            <w:r>
              <w:rPr>
                <w:rFonts w:ascii="宋体" w:hAnsi="宋体" w:cs="宋体" w:hint="eastAsia"/>
                <w:szCs w:val="21"/>
              </w:rPr>
              <w:t>18</w:t>
            </w:r>
          </w:p>
        </w:tc>
      </w:tr>
      <w:tr w:rsidR="00333D64" w14:paraId="5CF68FB6" w14:textId="77777777">
        <w:trPr>
          <w:trHeight w:hRule="exact" w:val="397"/>
          <w:jc w:val="center"/>
        </w:trPr>
        <w:tc>
          <w:tcPr>
            <w:tcW w:w="116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B2A33A" w14:textId="77777777" w:rsidR="00333D64" w:rsidRDefault="00000000">
            <w:pPr>
              <w:snapToGrid w:val="0"/>
              <w:spacing w:line="360" w:lineRule="auto"/>
              <w:jc w:val="center"/>
              <w:rPr>
                <w:szCs w:val="21"/>
              </w:rPr>
            </w:pPr>
            <w:r>
              <w:rPr>
                <w:bCs/>
                <w:szCs w:val="21"/>
              </w:rPr>
              <w:t>肝肾功能检查</w:t>
            </w:r>
          </w:p>
        </w:tc>
        <w:tc>
          <w:tcPr>
            <w:tcW w:w="2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569826" w14:textId="77777777" w:rsidR="00333D64" w:rsidRDefault="00000000">
            <w:pPr>
              <w:textAlignment w:val="center"/>
              <w:rPr>
                <w:szCs w:val="21"/>
              </w:rPr>
            </w:pPr>
            <w:r>
              <w:rPr>
                <w:rFonts w:ascii="宋体" w:hAnsi="宋体" w:cs="宋体" w:hint="eastAsia"/>
                <w:color w:val="000000"/>
                <w:szCs w:val="21"/>
              </w:rPr>
              <w:t>天冬氨酸氨基转移酶（AST）</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33F311" w14:textId="77777777" w:rsidR="00333D64" w:rsidRDefault="00000000">
            <w:pPr>
              <w:jc w:val="center"/>
              <w:textAlignment w:val="center"/>
              <w:rPr>
                <w:szCs w:val="21"/>
              </w:rPr>
            </w:pPr>
            <w:r>
              <w:rPr>
                <w:rFonts w:hint="eastAsia"/>
                <w:szCs w:val="21"/>
              </w:rPr>
              <w:t>5</w:t>
            </w:r>
          </w:p>
        </w:tc>
        <w:tc>
          <w:tcPr>
            <w:tcW w:w="125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5BB643" w14:textId="77777777" w:rsidR="00333D64" w:rsidRDefault="00000000">
            <w:pPr>
              <w:snapToGrid w:val="0"/>
              <w:jc w:val="center"/>
              <w:rPr>
                <w:szCs w:val="21"/>
              </w:rPr>
            </w:pPr>
            <w:r>
              <w:rPr>
                <w:rFonts w:hint="eastAsia"/>
                <w:szCs w:val="21"/>
              </w:rPr>
              <w:t>1</w:t>
            </w:r>
          </w:p>
        </w:tc>
        <w:tc>
          <w:tcPr>
            <w:tcW w:w="205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4CAEA2" w14:textId="77777777" w:rsidR="00333D64" w:rsidRDefault="00000000">
            <w:pPr>
              <w:snapToGrid w:val="0"/>
              <w:jc w:val="center"/>
              <w:rPr>
                <w:szCs w:val="21"/>
              </w:rPr>
            </w:pPr>
            <w:r>
              <w:rPr>
                <w:rFonts w:hint="eastAsia"/>
                <w:szCs w:val="21"/>
              </w:rPr>
              <w:t>128</w:t>
            </w:r>
          </w:p>
        </w:tc>
      </w:tr>
      <w:tr w:rsidR="00333D64" w14:paraId="3E3019D8" w14:textId="77777777">
        <w:trPr>
          <w:trHeight w:hRule="exact" w:val="397"/>
          <w:jc w:val="center"/>
        </w:trPr>
        <w:tc>
          <w:tcPr>
            <w:tcW w:w="116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4FA507" w14:textId="77777777" w:rsidR="00333D64" w:rsidRDefault="00333D64">
            <w:pPr>
              <w:snapToGrid w:val="0"/>
              <w:spacing w:line="360" w:lineRule="auto"/>
              <w:jc w:val="center"/>
              <w:rPr>
                <w:bCs/>
                <w:szCs w:val="21"/>
              </w:rPr>
            </w:pPr>
          </w:p>
        </w:tc>
        <w:tc>
          <w:tcPr>
            <w:tcW w:w="2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ADF8E4" w14:textId="77777777" w:rsidR="00333D64" w:rsidRDefault="00000000">
            <w:pPr>
              <w:textAlignment w:val="center"/>
              <w:rPr>
                <w:szCs w:val="21"/>
              </w:rPr>
            </w:pPr>
            <w:r>
              <w:rPr>
                <w:rFonts w:ascii="宋体" w:hAnsi="宋体" w:cs="宋体" w:hint="eastAsia"/>
                <w:color w:val="000000"/>
                <w:szCs w:val="21"/>
              </w:rPr>
              <w:t>丙氨酸氨基转移酶（ALT）</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CF45FA" w14:textId="77777777" w:rsidR="00333D64" w:rsidRDefault="00000000">
            <w:pPr>
              <w:jc w:val="center"/>
              <w:textAlignment w:val="center"/>
              <w:rPr>
                <w:szCs w:val="21"/>
              </w:rPr>
            </w:pPr>
            <w:r>
              <w:rPr>
                <w:rFonts w:hint="eastAsia"/>
                <w:szCs w:val="21"/>
              </w:rPr>
              <w:t>4.5</w:t>
            </w:r>
          </w:p>
        </w:tc>
        <w:tc>
          <w:tcPr>
            <w:tcW w:w="125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A7B204" w14:textId="77777777" w:rsidR="00333D64" w:rsidRDefault="00333D64">
            <w:pPr>
              <w:snapToGrid w:val="0"/>
              <w:jc w:val="center"/>
              <w:rPr>
                <w:szCs w:val="21"/>
              </w:rPr>
            </w:pPr>
          </w:p>
        </w:tc>
        <w:tc>
          <w:tcPr>
            <w:tcW w:w="205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A48177" w14:textId="77777777" w:rsidR="00333D64" w:rsidRDefault="00333D64">
            <w:pPr>
              <w:snapToGrid w:val="0"/>
              <w:jc w:val="center"/>
              <w:rPr>
                <w:szCs w:val="21"/>
              </w:rPr>
            </w:pPr>
          </w:p>
        </w:tc>
      </w:tr>
      <w:tr w:rsidR="00333D64" w14:paraId="334E5E02" w14:textId="77777777">
        <w:trPr>
          <w:trHeight w:hRule="exact" w:val="397"/>
          <w:jc w:val="center"/>
        </w:trPr>
        <w:tc>
          <w:tcPr>
            <w:tcW w:w="116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1C811B" w14:textId="77777777" w:rsidR="00333D64" w:rsidRDefault="00333D64">
            <w:pPr>
              <w:snapToGrid w:val="0"/>
              <w:spacing w:line="360" w:lineRule="auto"/>
              <w:jc w:val="center"/>
              <w:rPr>
                <w:bCs/>
                <w:szCs w:val="21"/>
              </w:rPr>
            </w:pPr>
          </w:p>
        </w:tc>
        <w:tc>
          <w:tcPr>
            <w:tcW w:w="2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7B1C92" w14:textId="77777777" w:rsidR="00333D64" w:rsidRDefault="00000000">
            <w:pPr>
              <w:textAlignment w:val="center"/>
              <w:rPr>
                <w:rFonts w:ascii="宋体" w:hAnsi="宋体" w:cs="宋体" w:hint="eastAsia"/>
                <w:color w:val="000000"/>
                <w:szCs w:val="21"/>
              </w:rPr>
            </w:pPr>
            <w:r>
              <w:rPr>
                <w:rFonts w:ascii="宋体" w:hAnsi="宋体" w:cs="宋体" w:hint="eastAsia"/>
                <w:color w:val="000000"/>
                <w:szCs w:val="21"/>
              </w:rPr>
              <w:t>γ-谷氨酰转肽酶 (GGT)</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BB1A80" w14:textId="77777777" w:rsidR="00333D64" w:rsidRDefault="00000000">
            <w:pPr>
              <w:jc w:val="center"/>
              <w:textAlignment w:val="center"/>
              <w:rPr>
                <w:szCs w:val="21"/>
              </w:rPr>
            </w:pPr>
            <w:r>
              <w:rPr>
                <w:rFonts w:hint="eastAsia"/>
                <w:szCs w:val="21"/>
              </w:rPr>
              <w:t>5</w:t>
            </w:r>
          </w:p>
        </w:tc>
        <w:tc>
          <w:tcPr>
            <w:tcW w:w="125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77C5DE" w14:textId="77777777" w:rsidR="00333D64" w:rsidRDefault="00333D64">
            <w:pPr>
              <w:snapToGrid w:val="0"/>
              <w:jc w:val="center"/>
              <w:rPr>
                <w:szCs w:val="21"/>
              </w:rPr>
            </w:pPr>
          </w:p>
        </w:tc>
        <w:tc>
          <w:tcPr>
            <w:tcW w:w="205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5ADEB6" w14:textId="77777777" w:rsidR="00333D64" w:rsidRDefault="00333D64">
            <w:pPr>
              <w:snapToGrid w:val="0"/>
              <w:jc w:val="center"/>
              <w:rPr>
                <w:szCs w:val="21"/>
              </w:rPr>
            </w:pPr>
          </w:p>
        </w:tc>
      </w:tr>
      <w:tr w:rsidR="00333D64" w14:paraId="4D9CF276" w14:textId="77777777">
        <w:trPr>
          <w:trHeight w:hRule="exact" w:val="397"/>
          <w:jc w:val="center"/>
        </w:trPr>
        <w:tc>
          <w:tcPr>
            <w:tcW w:w="116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059DED" w14:textId="77777777" w:rsidR="00333D64" w:rsidRDefault="00333D64">
            <w:pPr>
              <w:snapToGrid w:val="0"/>
              <w:spacing w:line="360" w:lineRule="auto"/>
              <w:jc w:val="center"/>
              <w:rPr>
                <w:bCs/>
                <w:szCs w:val="21"/>
              </w:rPr>
            </w:pPr>
          </w:p>
        </w:tc>
        <w:tc>
          <w:tcPr>
            <w:tcW w:w="2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93EB48" w14:textId="77777777" w:rsidR="00333D64" w:rsidRDefault="00000000">
            <w:pPr>
              <w:textAlignment w:val="center"/>
              <w:rPr>
                <w:szCs w:val="21"/>
              </w:rPr>
            </w:pPr>
            <w:r>
              <w:rPr>
                <w:rFonts w:ascii="宋体" w:hAnsi="宋体" w:cs="宋体" w:hint="eastAsia"/>
                <w:color w:val="000000"/>
                <w:szCs w:val="21"/>
              </w:rPr>
              <w:t>总蛋白（TP）</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0C21F4" w14:textId="77777777" w:rsidR="00333D64" w:rsidRDefault="00000000">
            <w:pPr>
              <w:jc w:val="center"/>
              <w:textAlignment w:val="center"/>
              <w:rPr>
                <w:szCs w:val="21"/>
              </w:rPr>
            </w:pPr>
            <w:r>
              <w:rPr>
                <w:rFonts w:hint="eastAsia"/>
                <w:szCs w:val="21"/>
              </w:rPr>
              <w:t>5</w:t>
            </w:r>
          </w:p>
        </w:tc>
        <w:tc>
          <w:tcPr>
            <w:tcW w:w="125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89B971" w14:textId="77777777" w:rsidR="00333D64" w:rsidRDefault="00333D64">
            <w:pPr>
              <w:snapToGrid w:val="0"/>
              <w:jc w:val="center"/>
              <w:rPr>
                <w:szCs w:val="21"/>
              </w:rPr>
            </w:pPr>
          </w:p>
        </w:tc>
        <w:tc>
          <w:tcPr>
            <w:tcW w:w="205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340D6F" w14:textId="77777777" w:rsidR="00333D64" w:rsidRDefault="00333D64">
            <w:pPr>
              <w:snapToGrid w:val="0"/>
              <w:jc w:val="center"/>
              <w:rPr>
                <w:szCs w:val="21"/>
              </w:rPr>
            </w:pPr>
          </w:p>
        </w:tc>
      </w:tr>
      <w:tr w:rsidR="00333D64" w14:paraId="451B2D12" w14:textId="77777777">
        <w:trPr>
          <w:trHeight w:hRule="exact" w:val="397"/>
          <w:jc w:val="center"/>
        </w:trPr>
        <w:tc>
          <w:tcPr>
            <w:tcW w:w="116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8F2B31" w14:textId="77777777" w:rsidR="00333D64" w:rsidRDefault="00333D64">
            <w:pPr>
              <w:snapToGrid w:val="0"/>
              <w:spacing w:line="360" w:lineRule="auto"/>
              <w:jc w:val="center"/>
              <w:rPr>
                <w:bCs/>
                <w:szCs w:val="21"/>
              </w:rPr>
            </w:pPr>
          </w:p>
        </w:tc>
        <w:tc>
          <w:tcPr>
            <w:tcW w:w="2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C1FEFB" w14:textId="77777777" w:rsidR="00333D64" w:rsidRDefault="00000000">
            <w:pPr>
              <w:textAlignment w:val="center"/>
              <w:rPr>
                <w:szCs w:val="21"/>
              </w:rPr>
            </w:pPr>
            <w:r>
              <w:rPr>
                <w:rFonts w:ascii="宋体" w:hAnsi="宋体" w:cs="宋体" w:hint="eastAsia"/>
                <w:color w:val="000000"/>
                <w:szCs w:val="21"/>
              </w:rPr>
              <w:t>白蛋白（ALB）</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33B525" w14:textId="77777777" w:rsidR="00333D64" w:rsidRDefault="00000000">
            <w:pPr>
              <w:jc w:val="center"/>
              <w:textAlignment w:val="center"/>
              <w:rPr>
                <w:szCs w:val="21"/>
              </w:rPr>
            </w:pPr>
            <w:r>
              <w:rPr>
                <w:rFonts w:hint="eastAsia"/>
                <w:szCs w:val="21"/>
              </w:rPr>
              <w:t>5</w:t>
            </w:r>
          </w:p>
        </w:tc>
        <w:tc>
          <w:tcPr>
            <w:tcW w:w="125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D8C9E5" w14:textId="77777777" w:rsidR="00333D64" w:rsidRDefault="00333D64">
            <w:pPr>
              <w:snapToGrid w:val="0"/>
              <w:jc w:val="center"/>
              <w:rPr>
                <w:szCs w:val="21"/>
              </w:rPr>
            </w:pPr>
          </w:p>
        </w:tc>
        <w:tc>
          <w:tcPr>
            <w:tcW w:w="205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B839ED" w14:textId="77777777" w:rsidR="00333D64" w:rsidRDefault="00333D64">
            <w:pPr>
              <w:snapToGrid w:val="0"/>
              <w:jc w:val="center"/>
              <w:rPr>
                <w:szCs w:val="21"/>
              </w:rPr>
            </w:pPr>
          </w:p>
        </w:tc>
      </w:tr>
      <w:tr w:rsidR="00333D64" w14:paraId="63348ED9" w14:textId="77777777">
        <w:trPr>
          <w:trHeight w:hRule="exact" w:val="397"/>
          <w:jc w:val="center"/>
        </w:trPr>
        <w:tc>
          <w:tcPr>
            <w:tcW w:w="116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ADCF9E" w14:textId="77777777" w:rsidR="00333D64" w:rsidRDefault="00333D64">
            <w:pPr>
              <w:snapToGrid w:val="0"/>
              <w:spacing w:line="360" w:lineRule="auto"/>
              <w:jc w:val="center"/>
              <w:rPr>
                <w:bCs/>
                <w:szCs w:val="21"/>
              </w:rPr>
            </w:pPr>
          </w:p>
        </w:tc>
        <w:tc>
          <w:tcPr>
            <w:tcW w:w="2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199F6E" w14:textId="77777777" w:rsidR="00333D64" w:rsidRDefault="00000000">
            <w:pPr>
              <w:textAlignment w:val="center"/>
              <w:rPr>
                <w:szCs w:val="21"/>
              </w:rPr>
            </w:pPr>
            <w:r>
              <w:rPr>
                <w:rFonts w:ascii="宋体" w:hAnsi="宋体" w:cs="宋体" w:hint="eastAsia"/>
                <w:color w:val="000000"/>
                <w:szCs w:val="21"/>
              </w:rPr>
              <w:t>总胆红素（TBIL）</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66F688" w14:textId="77777777" w:rsidR="00333D64" w:rsidRDefault="00000000">
            <w:pPr>
              <w:jc w:val="center"/>
              <w:textAlignment w:val="center"/>
              <w:rPr>
                <w:szCs w:val="21"/>
              </w:rPr>
            </w:pPr>
            <w:r>
              <w:rPr>
                <w:rFonts w:hint="eastAsia"/>
                <w:szCs w:val="21"/>
              </w:rPr>
              <w:t>5</w:t>
            </w:r>
          </w:p>
        </w:tc>
        <w:tc>
          <w:tcPr>
            <w:tcW w:w="125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6E8805" w14:textId="77777777" w:rsidR="00333D64" w:rsidRDefault="00333D64">
            <w:pPr>
              <w:snapToGrid w:val="0"/>
              <w:jc w:val="center"/>
              <w:rPr>
                <w:szCs w:val="21"/>
              </w:rPr>
            </w:pPr>
          </w:p>
        </w:tc>
        <w:tc>
          <w:tcPr>
            <w:tcW w:w="205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BDEDE8" w14:textId="77777777" w:rsidR="00333D64" w:rsidRDefault="00333D64">
            <w:pPr>
              <w:snapToGrid w:val="0"/>
              <w:jc w:val="center"/>
              <w:rPr>
                <w:szCs w:val="21"/>
              </w:rPr>
            </w:pPr>
          </w:p>
        </w:tc>
      </w:tr>
      <w:tr w:rsidR="00333D64" w14:paraId="0FEDE065" w14:textId="77777777">
        <w:trPr>
          <w:trHeight w:hRule="exact" w:val="397"/>
          <w:jc w:val="center"/>
        </w:trPr>
        <w:tc>
          <w:tcPr>
            <w:tcW w:w="116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03132B" w14:textId="77777777" w:rsidR="00333D64" w:rsidRDefault="00333D64">
            <w:pPr>
              <w:snapToGrid w:val="0"/>
              <w:spacing w:line="360" w:lineRule="auto"/>
              <w:jc w:val="center"/>
              <w:rPr>
                <w:bCs/>
                <w:szCs w:val="21"/>
              </w:rPr>
            </w:pPr>
          </w:p>
        </w:tc>
        <w:tc>
          <w:tcPr>
            <w:tcW w:w="2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C7A927" w14:textId="77777777" w:rsidR="00333D64" w:rsidRDefault="00000000">
            <w:pPr>
              <w:textAlignment w:val="center"/>
              <w:rPr>
                <w:szCs w:val="21"/>
              </w:rPr>
            </w:pPr>
            <w:r>
              <w:rPr>
                <w:rFonts w:ascii="宋体" w:hAnsi="宋体" w:cs="宋体" w:hint="eastAsia"/>
                <w:color w:val="000000"/>
                <w:szCs w:val="21"/>
              </w:rPr>
              <w:t>直接胆红素（DBIL）</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C4CB46" w14:textId="77777777" w:rsidR="00333D64" w:rsidRDefault="00000000">
            <w:pPr>
              <w:jc w:val="center"/>
              <w:textAlignment w:val="center"/>
              <w:rPr>
                <w:szCs w:val="21"/>
              </w:rPr>
            </w:pPr>
            <w:r>
              <w:rPr>
                <w:rFonts w:hint="eastAsia"/>
                <w:szCs w:val="21"/>
              </w:rPr>
              <w:t>5</w:t>
            </w:r>
          </w:p>
        </w:tc>
        <w:tc>
          <w:tcPr>
            <w:tcW w:w="125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17B201" w14:textId="77777777" w:rsidR="00333D64" w:rsidRDefault="00333D64">
            <w:pPr>
              <w:snapToGrid w:val="0"/>
              <w:jc w:val="center"/>
              <w:rPr>
                <w:szCs w:val="21"/>
              </w:rPr>
            </w:pPr>
          </w:p>
        </w:tc>
        <w:tc>
          <w:tcPr>
            <w:tcW w:w="205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1BD6A0" w14:textId="77777777" w:rsidR="00333D64" w:rsidRDefault="00333D64">
            <w:pPr>
              <w:snapToGrid w:val="0"/>
              <w:jc w:val="center"/>
              <w:rPr>
                <w:szCs w:val="21"/>
              </w:rPr>
            </w:pPr>
          </w:p>
        </w:tc>
      </w:tr>
      <w:tr w:rsidR="00333D64" w14:paraId="4AEC9F51" w14:textId="77777777">
        <w:trPr>
          <w:trHeight w:hRule="exact" w:val="397"/>
          <w:jc w:val="center"/>
        </w:trPr>
        <w:tc>
          <w:tcPr>
            <w:tcW w:w="116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D363F6" w14:textId="77777777" w:rsidR="00333D64" w:rsidRDefault="00333D64">
            <w:pPr>
              <w:snapToGrid w:val="0"/>
              <w:spacing w:line="360" w:lineRule="auto"/>
              <w:jc w:val="center"/>
              <w:rPr>
                <w:bCs/>
                <w:szCs w:val="21"/>
              </w:rPr>
            </w:pPr>
          </w:p>
        </w:tc>
        <w:tc>
          <w:tcPr>
            <w:tcW w:w="2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0A1E3E" w14:textId="77777777" w:rsidR="00333D64" w:rsidRDefault="00000000">
            <w:pPr>
              <w:textAlignment w:val="center"/>
              <w:rPr>
                <w:szCs w:val="21"/>
              </w:rPr>
            </w:pPr>
            <w:r>
              <w:rPr>
                <w:rFonts w:ascii="宋体" w:hAnsi="宋体" w:cs="宋体" w:hint="eastAsia"/>
                <w:color w:val="000000"/>
                <w:szCs w:val="21"/>
              </w:rPr>
              <w:t>碱性磷酸酶（ALP）</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ED14B6" w14:textId="77777777" w:rsidR="00333D64" w:rsidRDefault="00000000">
            <w:pPr>
              <w:jc w:val="center"/>
              <w:textAlignment w:val="center"/>
              <w:rPr>
                <w:szCs w:val="21"/>
              </w:rPr>
            </w:pPr>
            <w:r>
              <w:rPr>
                <w:rFonts w:hint="eastAsia"/>
                <w:szCs w:val="21"/>
              </w:rPr>
              <w:t>5</w:t>
            </w:r>
          </w:p>
        </w:tc>
        <w:tc>
          <w:tcPr>
            <w:tcW w:w="125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090068" w14:textId="77777777" w:rsidR="00333D64" w:rsidRDefault="00333D64">
            <w:pPr>
              <w:snapToGrid w:val="0"/>
              <w:jc w:val="center"/>
              <w:rPr>
                <w:szCs w:val="21"/>
              </w:rPr>
            </w:pPr>
          </w:p>
        </w:tc>
        <w:tc>
          <w:tcPr>
            <w:tcW w:w="205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8A3F31" w14:textId="77777777" w:rsidR="00333D64" w:rsidRDefault="00333D64">
            <w:pPr>
              <w:snapToGrid w:val="0"/>
              <w:jc w:val="center"/>
              <w:rPr>
                <w:szCs w:val="21"/>
              </w:rPr>
            </w:pPr>
          </w:p>
        </w:tc>
      </w:tr>
      <w:tr w:rsidR="00333D64" w14:paraId="1085ACE0" w14:textId="77777777">
        <w:trPr>
          <w:trHeight w:hRule="exact" w:val="397"/>
          <w:jc w:val="center"/>
        </w:trPr>
        <w:tc>
          <w:tcPr>
            <w:tcW w:w="116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21B6A0" w14:textId="77777777" w:rsidR="00333D64" w:rsidRDefault="00333D64">
            <w:pPr>
              <w:snapToGrid w:val="0"/>
              <w:spacing w:line="360" w:lineRule="auto"/>
              <w:jc w:val="center"/>
              <w:rPr>
                <w:bCs/>
                <w:szCs w:val="21"/>
              </w:rPr>
            </w:pPr>
          </w:p>
        </w:tc>
        <w:tc>
          <w:tcPr>
            <w:tcW w:w="2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5D6E25" w14:textId="77777777" w:rsidR="00333D64" w:rsidRDefault="00000000">
            <w:pPr>
              <w:textAlignment w:val="center"/>
              <w:rPr>
                <w:rFonts w:ascii="宋体" w:hAnsi="宋体" w:cs="宋体" w:hint="eastAsia"/>
                <w:color w:val="000000"/>
                <w:szCs w:val="21"/>
              </w:rPr>
            </w:pPr>
            <w:r>
              <w:rPr>
                <w:rFonts w:ascii="宋体" w:hAnsi="宋体" w:cs="宋体" w:hint="eastAsia"/>
                <w:color w:val="000000"/>
                <w:szCs w:val="21"/>
              </w:rPr>
              <w:t>尿酸（URIC）</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4304FD" w14:textId="77777777" w:rsidR="00333D64" w:rsidRDefault="00000000">
            <w:pPr>
              <w:jc w:val="center"/>
              <w:textAlignment w:val="center"/>
              <w:rPr>
                <w:szCs w:val="21"/>
                <w:highlight w:val="yellow"/>
              </w:rPr>
            </w:pPr>
            <w:r>
              <w:rPr>
                <w:rFonts w:hint="eastAsia"/>
                <w:szCs w:val="21"/>
              </w:rPr>
              <w:t>5</w:t>
            </w:r>
          </w:p>
        </w:tc>
        <w:tc>
          <w:tcPr>
            <w:tcW w:w="125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FCD363" w14:textId="77777777" w:rsidR="00333D64" w:rsidRDefault="00333D64">
            <w:pPr>
              <w:snapToGrid w:val="0"/>
              <w:jc w:val="center"/>
              <w:rPr>
                <w:szCs w:val="21"/>
              </w:rPr>
            </w:pPr>
          </w:p>
        </w:tc>
        <w:tc>
          <w:tcPr>
            <w:tcW w:w="205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360870" w14:textId="77777777" w:rsidR="00333D64" w:rsidRDefault="00333D64">
            <w:pPr>
              <w:snapToGrid w:val="0"/>
              <w:jc w:val="center"/>
              <w:rPr>
                <w:szCs w:val="21"/>
              </w:rPr>
            </w:pPr>
          </w:p>
        </w:tc>
      </w:tr>
      <w:tr w:rsidR="00333D64" w14:paraId="345FA2A1" w14:textId="77777777">
        <w:trPr>
          <w:trHeight w:hRule="exact" w:val="397"/>
          <w:jc w:val="center"/>
        </w:trPr>
        <w:tc>
          <w:tcPr>
            <w:tcW w:w="116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8A7788" w14:textId="77777777" w:rsidR="00333D64" w:rsidRDefault="00333D64">
            <w:pPr>
              <w:snapToGrid w:val="0"/>
              <w:spacing w:line="360" w:lineRule="auto"/>
              <w:jc w:val="center"/>
              <w:rPr>
                <w:bCs/>
                <w:szCs w:val="21"/>
              </w:rPr>
            </w:pPr>
          </w:p>
        </w:tc>
        <w:tc>
          <w:tcPr>
            <w:tcW w:w="2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681B5D" w14:textId="77777777" w:rsidR="00333D64" w:rsidRDefault="00000000">
            <w:pPr>
              <w:textAlignment w:val="center"/>
              <w:rPr>
                <w:szCs w:val="21"/>
              </w:rPr>
            </w:pPr>
            <w:r>
              <w:rPr>
                <w:rFonts w:ascii="宋体" w:hAnsi="宋体" w:cs="宋体" w:hint="eastAsia"/>
                <w:color w:val="000000"/>
                <w:szCs w:val="21"/>
              </w:rPr>
              <w:t>尿素(UREA)</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E6F114" w14:textId="77777777" w:rsidR="00333D64" w:rsidRDefault="00000000">
            <w:pPr>
              <w:jc w:val="center"/>
              <w:textAlignment w:val="center"/>
              <w:rPr>
                <w:szCs w:val="21"/>
              </w:rPr>
            </w:pPr>
            <w:r>
              <w:rPr>
                <w:rFonts w:hint="eastAsia"/>
                <w:szCs w:val="21"/>
              </w:rPr>
              <w:t>5</w:t>
            </w:r>
          </w:p>
        </w:tc>
        <w:tc>
          <w:tcPr>
            <w:tcW w:w="125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52892D" w14:textId="77777777" w:rsidR="00333D64" w:rsidRDefault="00333D64">
            <w:pPr>
              <w:snapToGrid w:val="0"/>
              <w:jc w:val="center"/>
              <w:rPr>
                <w:szCs w:val="21"/>
              </w:rPr>
            </w:pPr>
          </w:p>
        </w:tc>
        <w:tc>
          <w:tcPr>
            <w:tcW w:w="205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41A686" w14:textId="77777777" w:rsidR="00333D64" w:rsidRDefault="00333D64">
            <w:pPr>
              <w:snapToGrid w:val="0"/>
              <w:jc w:val="center"/>
              <w:rPr>
                <w:szCs w:val="21"/>
              </w:rPr>
            </w:pPr>
          </w:p>
        </w:tc>
      </w:tr>
      <w:tr w:rsidR="00333D64" w14:paraId="3F6481E5" w14:textId="77777777">
        <w:trPr>
          <w:trHeight w:hRule="exact" w:val="397"/>
          <w:jc w:val="center"/>
        </w:trPr>
        <w:tc>
          <w:tcPr>
            <w:tcW w:w="116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8E0A98" w14:textId="77777777" w:rsidR="00333D64" w:rsidRDefault="00333D64">
            <w:pPr>
              <w:snapToGrid w:val="0"/>
              <w:spacing w:line="360" w:lineRule="auto"/>
              <w:jc w:val="center"/>
              <w:rPr>
                <w:bCs/>
                <w:szCs w:val="21"/>
              </w:rPr>
            </w:pPr>
          </w:p>
        </w:tc>
        <w:tc>
          <w:tcPr>
            <w:tcW w:w="2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97442C" w14:textId="77777777" w:rsidR="00333D64" w:rsidRDefault="00000000">
            <w:pPr>
              <w:textAlignment w:val="center"/>
              <w:rPr>
                <w:szCs w:val="21"/>
              </w:rPr>
            </w:pPr>
            <w:r>
              <w:rPr>
                <w:rFonts w:ascii="宋体" w:hAnsi="宋体" w:cs="宋体" w:hint="eastAsia"/>
                <w:color w:val="000000"/>
                <w:szCs w:val="21"/>
              </w:rPr>
              <w:t>肌</w:t>
            </w:r>
            <w:proofErr w:type="gramStart"/>
            <w:r>
              <w:rPr>
                <w:rFonts w:ascii="宋体" w:hAnsi="宋体" w:cs="宋体" w:hint="eastAsia"/>
                <w:color w:val="000000"/>
                <w:szCs w:val="21"/>
              </w:rPr>
              <w:t>酐</w:t>
            </w:r>
            <w:proofErr w:type="gramEnd"/>
            <w:r>
              <w:rPr>
                <w:rFonts w:ascii="宋体" w:hAnsi="宋体" w:cs="宋体" w:hint="eastAsia"/>
                <w:color w:val="000000"/>
                <w:szCs w:val="21"/>
              </w:rPr>
              <w:t>（CREA）</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8B4372" w14:textId="77777777" w:rsidR="00333D64" w:rsidRDefault="00000000">
            <w:pPr>
              <w:jc w:val="center"/>
              <w:textAlignment w:val="center"/>
              <w:rPr>
                <w:szCs w:val="21"/>
              </w:rPr>
            </w:pPr>
            <w:r>
              <w:rPr>
                <w:rFonts w:hint="eastAsia"/>
                <w:szCs w:val="21"/>
              </w:rPr>
              <w:t>7</w:t>
            </w:r>
          </w:p>
        </w:tc>
        <w:tc>
          <w:tcPr>
            <w:tcW w:w="125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DF61D0" w14:textId="77777777" w:rsidR="00333D64" w:rsidRDefault="00333D64">
            <w:pPr>
              <w:snapToGrid w:val="0"/>
              <w:jc w:val="center"/>
              <w:rPr>
                <w:szCs w:val="21"/>
              </w:rPr>
            </w:pPr>
          </w:p>
        </w:tc>
        <w:tc>
          <w:tcPr>
            <w:tcW w:w="205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9D8F8C" w14:textId="77777777" w:rsidR="00333D64" w:rsidRDefault="00333D64">
            <w:pPr>
              <w:snapToGrid w:val="0"/>
              <w:jc w:val="center"/>
              <w:rPr>
                <w:szCs w:val="21"/>
              </w:rPr>
            </w:pPr>
          </w:p>
        </w:tc>
      </w:tr>
      <w:tr w:rsidR="00333D64" w14:paraId="10E020B6" w14:textId="77777777">
        <w:trPr>
          <w:trHeight w:hRule="exact" w:val="578"/>
          <w:jc w:val="center"/>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32157F" w14:textId="77777777" w:rsidR="00333D64" w:rsidRDefault="00000000">
            <w:pPr>
              <w:snapToGrid w:val="0"/>
              <w:jc w:val="center"/>
              <w:rPr>
                <w:bCs/>
                <w:szCs w:val="21"/>
              </w:rPr>
            </w:pPr>
            <w:r>
              <w:rPr>
                <w:bCs/>
                <w:szCs w:val="21"/>
              </w:rPr>
              <w:t>十二导联心电图</w:t>
            </w:r>
          </w:p>
        </w:tc>
        <w:tc>
          <w:tcPr>
            <w:tcW w:w="2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12F106" w14:textId="77777777" w:rsidR="00333D64" w:rsidRDefault="00333D64">
            <w:pPr>
              <w:textAlignment w:val="center"/>
              <w:rPr>
                <w:rFonts w:ascii="宋体" w:hAnsi="宋体" w:cs="宋体" w:hint="eastAsia"/>
                <w:szCs w:val="21"/>
              </w:rPr>
            </w:pP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528488" w14:textId="77777777" w:rsidR="00333D64" w:rsidRDefault="00000000">
            <w:pPr>
              <w:snapToGrid w:val="0"/>
              <w:jc w:val="center"/>
              <w:rPr>
                <w:szCs w:val="21"/>
              </w:rPr>
            </w:pPr>
            <w:r>
              <w:rPr>
                <w:rFonts w:hint="eastAsia"/>
                <w:szCs w:val="21"/>
              </w:rPr>
              <w:t>20</w:t>
            </w:r>
          </w:p>
        </w:tc>
        <w:tc>
          <w:tcPr>
            <w:tcW w:w="1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206E51" w14:textId="77777777" w:rsidR="00333D64" w:rsidRDefault="00000000">
            <w:pPr>
              <w:snapToGrid w:val="0"/>
              <w:jc w:val="center"/>
              <w:rPr>
                <w:szCs w:val="21"/>
              </w:rPr>
            </w:pPr>
            <w:r>
              <w:rPr>
                <w:rFonts w:hint="eastAsia"/>
                <w:szCs w:val="21"/>
              </w:rPr>
              <w:t>3</w:t>
            </w:r>
          </w:p>
        </w:tc>
        <w:tc>
          <w:tcPr>
            <w:tcW w:w="2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75F1E8" w14:textId="77777777" w:rsidR="00333D64" w:rsidRDefault="00000000">
            <w:pPr>
              <w:snapToGrid w:val="0"/>
              <w:jc w:val="center"/>
              <w:rPr>
                <w:szCs w:val="21"/>
              </w:rPr>
            </w:pPr>
            <w:r>
              <w:rPr>
                <w:rFonts w:hint="eastAsia"/>
                <w:szCs w:val="21"/>
              </w:rPr>
              <w:t>60</w:t>
            </w:r>
          </w:p>
        </w:tc>
      </w:tr>
      <w:tr w:rsidR="00333D64" w14:paraId="5FA64DD8" w14:textId="77777777">
        <w:trPr>
          <w:trHeight w:hRule="exact" w:val="590"/>
          <w:jc w:val="center"/>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B18161" w14:textId="77777777" w:rsidR="00333D64" w:rsidRDefault="00000000">
            <w:pPr>
              <w:snapToGrid w:val="0"/>
              <w:jc w:val="center"/>
              <w:rPr>
                <w:bCs/>
                <w:color w:val="FF0000"/>
                <w:szCs w:val="21"/>
              </w:rPr>
            </w:pPr>
            <w:r>
              <w:rPr>
                <w:szCs w:val="21"/>
              </w:rPr>
              <w:t>医事服务费</w:t>
            </w:r>
          </w:p>
        </w:tc>
        <w:tc>
          <w:tcPr>
            <w:tcW w:w="2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1E4801" w14:textId="77777777" w:rsidR="00333D64" w:rsidRDefault="00333D64">
            <w:pPr>
              <w:textAlignment w:val="center"/>
              <w:rPr>
                <w:rFonts w:ascii="宋体" w:hAnsi="宋体" w:cs="宋体" w:hint="eastAsia"/>
                <w:szCs w:val="21"/>
              </w:rPr>
            </w:pP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5D7BD0" w14:textId="77777777" w:rsidR="00333D64" w:rsidRDefault="00000000">
            <w:pPr>
              <w:snapToGrid w:val="0"/>
              <w:jc w:val="center"/>
              <w:rPr>
                <w:szCs w:val="21"/>
              </w:rPr>
            </w:pPr>
            <w:r>
              <w:rPr>
                <w:rFonts w:hint="eastAsia"/>
                <w:szCs w:val="21"/>
              </w:rPr>
              <w:t>50</w:t>
            </w:r>
          </w:p>
        </w:tc>
        <w:tc>
          <w:tcPr>
            <w:tcW w:w="1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245B35" w14:textId="77777777" w:rsidR="00333D64" w:rsidRDefault="00000000">
            <w:pPr>
              <w:snapToGrid w:val="0"/>
              <w:jc w:val="center"/>
              <w:rPr>
                <w:szCs w:val="21"/>
              </w:rPr>
            </w:pPr>
            <w:r>
              <w:rPr>
                <w:rFonts w:hint="eastAsia"/>
                <w:szCs w:val="21"/>
              </w:rPr>
              <w:t>1</w:t>
            </w:r>
          </w:p>
        </w:tc>
        <w:tc>
          <w:tcPr>
            <w:tcW w:w="2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C06016" w14:textId="77777777" w:rsidR="00333D64" w:rsidRDefault="00000000">
            <w:pPr>
              <w:snapToGrid w:val="0"/>
              <w:jc w:val="center"/>
              <w:rPr>
                <w:szCs w:val="21"/>
              </w:rPr>
            </w:pPr>
            <w:r>
              <w:rPr>
                <w:rFonts w:hint="eastAsia"/>
                <w:szCs w:val="21"/>
              </w:rPr>
              <w:t>50</w:t>
            </w:r>
          </w:p>
        </w:tc>
      </w:tr>
      <w:tr w:rsidR="00333D64" w14:paraId="14609C5A" w14:textId="77777777">
        <w:trPr>
          <w:trHeight w:hRule="exact" w:val="323"/>
          <w:jc w:val="center"/>
        </w:trPr>
        <w:tc>
          <w:tcPr>
            <w:tcW w:w="553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556921" w14:textId="77777777" w:rsidR="00333D64" w:rsidRDefault="00000000">
            <w:pPr>
              <w:jc w:val="center"/>
              <w:textAlignment w:val="center"/>
              <w:rPr>
                <w:rFonts w:ascii="宋体" w:hAnsi="宋体" w:cs="宋体" w:hint="eastAsia"/>
                <w:b/>
                <w:szCs w:val="21"/>
              </w:rPr>
            </w:pPr>
            <w:proofErr w:type="gramStart"/>
            <w:r>
              <w:rPr>
                <w:rFonts w:hint="eastAsia"/>
                <w:b/>
                <w:szCs w:val="21"/>
              </w:rPr>
              <w:t>单例检查</w:t>
            </w:r>
            <w:proofErr w:type="gramEnd"/>
            <w:r>
              <w:rPr>
                <w:rFonts w:hint="eastAsia"/>
                <w:b/>
                <w:szCs w:val="21"/>
              </w:rPr>
              <w:t>费合</w:t>
            </w:r>
            <w:r>
              <w:rPr>
                <w:b/>
                <w:szCs w:val="21"/>
              </w:rPr>
              <w:t>计</w:t>
            </w:r>
          </w:p>
        </w:tc>
        <w:tc>
          <w:tcPr>
            <w:tcW w:w="33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7F6633" w14:textId="77777777" w:rsidR="00333D64" w:rsidRDefault="00000000">
            <w:pPr>
              <w:snapToGrid w:val="0"/>
              <w:jc w:val="center"/>
              <w:rPr>
                <w:szCs w:val="21"/>
              </w:rPr>
            </w:pPr>
            <w:r>
              <w:rPr>
                <w:rFonts w:hint="eastAsia"/>
                <w:szCs w:val="21"/>
              </w:rPr>
              <w:t>601</w:t>
            </w:r>
            <w:r>
              <w:rPr>
                <w:rFonts w:hint="eastAsia"/>
                <w:szCs w:val="21"/>
              </w:rPr>
              <w:t>元</w:t>
            </w:r>
          </w:p>
        </w:tc>
      </w:tr>
    </w:tbl>
    <w:p w14:paraId="453F7175" w14:textId="77777777" w:rsidR="00333D64" w:rsidRDefault="00000000">
      <w:pPr>
        <w:rPr>
          <w:rFonts w:ascii="宋体" w:hAnsi="宋体" w:hint="eastAsia"/>
          <w:color w:val="FF0000"/>
          <w:sz w:val="18"/>
          <w:szCs w:val="18"/>
        </w:rPr>
      </w:pPr>
      <w:r>
        <w:rPr>
          <w:rFonts w:ascii="宋体" w:hAnsi="宋体" w:hint="eastAsia"/>
          <w:color w:val="FF0000"/>
          <w:sz w:val="18"/>
          <w:szCs w:val="18"/>
        </w:rPr>
        <w:t>备注：</w:t>
      </w:r>
    </w:p>
    <w:p w14:paraId="2E27BF41" w14:textId="77777777" w:rsidR="00333D64" w:rsidRDefault="00000000">
      <w:pPr>
        <w:rPr>
          <w:rFonts w:ascii="宋体" w:hAnsi="宋体" w:hint="eastAsia"/>
          <w:color w:val="FF0000"/>
          <w:sz w:val="18"/>
          <w:szCs w:val="18"/>
        </w:rPr>
      </w:pPr>
      <w:r>
        <w:rPr>
          <w:rFonts w:ascii="宋体" w:hAnsi="宋体" w:hint="eastAsia"/>
          <w:color w:val="FF0000"/>
          <w:sz w:val="18"/>
          <w:szCs w:val="18"/>
        </w:rPr>
        <w:t>(1)所有合同中均应按照此表格详细计算检查费用，检查次数需根据每一次筛选或访视详细列出；</w:t>
      </w:r>
    </w:p>
    <w:p w14:paraId="1EE2054D" w14:textId="77777777" w:rsidR="00333D64" w:rsidRDefault="00000000">
      <w:pPr>
        <w:rPr>
          <w:rFonts w:ascii="宋体" w:hAnsi="宋体" w:hint="eastAsia"/>
          <w:color w:val="FF0000"/>
          <w:sz w:val="18"/>
          <w:szCs w:val="18"/>
        </w:rPr>
      </w:pPr>
      <w:r>
        <w:rPr>
          <w:rFonts w:ascii="宋体" w:hAnsi="宋体" w:hint="eastAsia"/>
          <w:color w:val="FF0000"/>
          <w:sz w:val="18"/>
          <w:szCs w:val="18"/>
        </w:rPr>
        <w:t>(2)试验例数</w:t>
      </w:r>
      <w:r>
        <w:rPr>
          <w:rFonts w:ascii="宋体" w:hAnsi="宋体" w:hint="eastAsia"/>
          <w:color w:val="FF0000"/>
          <w:sz w:val="18"/>
          <w:szCs w:val="18"/>
          <w:vertAlign w:val="superscript"/>
        </w:rPr>
        <w:t>*</w:t>
      </w:r>
      <w:r>
        <w:rPr>
          <w:rFonts w:ascii="宋体" w:hAnsi="宋体" w:hint="eastAsia"/>
          <w:color w:val="FF0000"/>
          <w:sz w:val="18"/>
          <w:szCs w:val="18"/>
        </w:rPr>
        <w:t>为计划例数，费用结算时以实际检查受试者例次为准；</w:t>
      </w:r>
    </w:p>
    <w:p w14:paraId="3512BAFF" w14:textId="77777777" w:rsidR="00333D64" w:rsidRDefault="00000000">
      <w:pPr>
        <w:rPr>
          <w:rFonts w:hAnsi="宋体" w:hint="eastAsia"/>
          <w:b/>
          <w:sz w:val="18"/>
          <w:szCs w:val="18"/>
        </w:rPr>
      </w:pPr>
      <w:r>
        <w:rPr>
          <w:rFonts w:ascii="宋体" w:hAnsi="宋体" w:hint="eastAsia"/>
          <w:color w:val="FF0000"/>
          <w:sz w:val="18"/>
          <w:szCs w:val="18"/>
        </w:rPr>
        <w:t>(3)项目预算时</w:t>
      </w:r>
      <w:proofErr w:type="gramStart"/>
      <w:r>
        <w:rPr>
          <w:rFonts w:ascii="宋体" w:hAnsi="宋体" w:hint="eastAsia"/>
          <w:color w:val="FF0000"/>
          <w:sz w:val="18"/>
          <w:szCs w:val="18"/>
        </w:rPr>
        <w:t>务必由</w:t>
      </w:r>
      <w:proofErr w:type="gramEnd"/>
      <w:r>
        <w:rPr>
          <w:rFonts w:ascii="宋体" w:hAnsi="宋体" w:hint="eastAsia"/>
          <w:color w:val="FF0000"/>
          <w:sz w:val="18"/>
          <w:szCs w:val="18"/>
        </w:rPr>
        <w:t>甲方与主要研究者一起确定好确切的检查项目与收费价格，并填写好上述信息，一旦因检查项目信息有差异导致检查费用超支，超支部分由甲方补充；试验结束后由甲方与研究者一起计算最终的检查费用，多退少补。</w:t>
      </w:r>
    </w:p>
    <w:p w14:paraId="1E5D7389" w14:textId="77777777" w:rsidR="00333D64" w:rsidRDefault="00333D64">
      <w:pPr>
        <w:spacing w:line="360" w:lineRule="auto"/>
        <w:rPr>
          <w:rFonts w:hAnsi="宋体" w:hint="eastAsia"/>
          <w:b/>
          <w:szCs w:val="21"/>
        </w:rPr>
      </w:pPr>
    </w:p>
    <w:p w14:paraId="7CDC80BB" w14:textId="77777777" w:rsidR="00333D64" w:rsidRDefault="00000000">
      <w:pPr>
        <w:spacing w:line="360" w:lineRule="auto"/>
        <w:rPr>
          <w:rFonts w:hAnsi="宋体" w:hint="eastAsia"/>
          <w:b/>
          <w:szCs w:val="21"/>
        </w:rPr>
      </w:pPr>
      <w:r>
        <w:rPr>
          <w:rFonts w:hAnsi="宋体" w:hint="eastAsia"/>
          <w:b/>
          <w:szCs w:val="21"/>
        </w:rPr>
        <w:t>（二）筛选失败和</w:t>
      </w:r>
      <w:r>
        <w:rPr>
          <w:rFonts w:ascii="宋体" w:hAnsi="宋体" w:hint="eastAsia"/>
          <w:b/>
          <w:szCs w:val="21"/>
        </w:rPr>
        <w:t>脱落病例的费用支付方式</w:t>
      </w:r>
    </w:p>
    <w:p w14:paraId="3E5349B5" w14:textId="77777777" w:rsidR="00333D64" w:rsidRDefault="00000000">
      <w:pPr>
        <w:spacing w:line="360" w:lineRule="auto"/>
        <w:rPr>
          <w:rFonts w:ascii="宋体" w:hAnsi="宋体" w:hint="eastAsia"/>
          <w:szCs w:val="21"/>
        </w:rPr>
      </w:pPr>
      <w:r>
        <w:rPr>
          <w:rFonts w:ascii="宋体" w:hAnsi="宋体" w:hint="eastAsia"/>
          <w:szCs w:val="21"/>
        </w:rPr>
        <w:t>1.检查费：所有的检查费按实际发生支付。</w:t>
      </w:r>
    </w:p>
    <w:p w14:paraId="64FDEB3A" w14:textId="77777777" w:rsidR="00333D64" w:rsidRDefault="00000000">
      <w:pPr>
        <w:spacing w:line="360" w:lineRule="auto"/>
        <w:rPr>
          <w:rFonts w:ascii="宋体" w:hAnsi="宋体" w:hint="eastAsia"/>
          <w:szCs w:val="21"/>
        </w:rPr>
      </w:pPr>
      <w:r>
        <w:rPr>
          <w:rFonts w:ascii="宋体" w:hAnsi="宋体" w:hint="eastAsia"/>
          <w:szCs w:val="21"/>
        </w:rPr>
        <w:t>2.观察费：对于筛选失败病例，研究者劳务费为**元/例（不含税费和管理费）；脱落病例按完成访视的情况支付研究者费。试验结束后按照试验的实际完成情况计算总费用。</w:t>
      </w:r>
    </w:p>
    <w:p w14:paraId="58E07A8F" w14:textId="77777777" w:rsidR="00333D64" w:rsidRDefault="00000000">
      <w:pPr>
        <w:spacing w:line="360" w:lineRule="auto"/>
        <w:rPr>
          <w:rFonts w:ascii="宋体" w:hAnsi="宋体" w:hint="eastAsia"/>
          <w:b/>
          <w:szCs w:val="21"/>
        </w:rPr>
      </w:pPr>
      <w:r>
        <w:rPr>
          <w:rFonts w:ascii="宋体" w:hAnsi="宋体" w:hint="eastAsia"/>
          <w:b/>
          <w:szCs w:val="21"/>
        </w:rPr>
        <w:t>（三）付款计划</w:t>
      </w:r>
    </w:p>
    <w:p w14:paraId="0D779995" w14:textId="77777777" w:rsidR="00333D64" w:rsidRDefault="00000000">
      <w:pPr>
        <w:pStyle w:val="a3"/>
      </w:pPr>
      <w:r>
        <w:rPr>
          <w:rFonts w:hint="eastAsia"/>
        </w:rPr>
        <w:t>1.</w:t>
      </w:r>
      <w:r>
        <w:rPr>
          <w:rFonts w:hint="eastAsia"/>
        </w:rPr>
        <w:t>甲方在协议生效起</w:t>
      </w:r>
      <w:ins w:id="242" w:author="whz" w:date="2023-04-25T13:52:00Z">
        <w:r>
          <w:rPr>
            <w:rFonts w:hint="eastAsia"/>
          </w:rPr>
          <w:t>，</w:t>
        </w:r>
        <w:proofErr w:type="gramStart"/>
        <w:r>
          <w:rPr>
            <w:rFonts w:hint="eastAsia"/>
          </w:rPr>
          <w:t>至启动</w:t>
        </w:r>
        <w:proofErr w:type="gramEnd"/>
        <w:r>
          <w:rPr>
            <w:rFonts w:hint="eastAsia"/>
          </w:rPr>
          <w:t>会召开之前</w:t>
        </w:r>
      </w:ins>
      <w:r>
        <w:rPr>
          <w:rFonts w:hint="eastAsia"/>
        </w:rPr>
        <w:t>支付首笔费用：共计人民币</w:t>
      </w:r>
      <w:r>
        <w:rPr>
          <w:rFonts w:hint="eastAsia"/>
        </w:rPr>
        <w:t>**.**</w:t>
      </w:r>
      <w:r>
        <w:rPr>
          <w:rFonts w:hint="eastAsia"/>
        </w:rPr>
        <w:t>元</w:t>
      </w:r>
    </w:p>
    <w:p w14:paraId="43314145" w14:textId="77777777" w:rsidR="00333D64" w:rsidRDefault="00000000">
      <w:pPr>
        <w:spacing w:line="360" w:lineRule="auto"/>
      </w:pPr>
      <w:r>
        <w:rPr>
          <w:rFonts w:hint="eastAsia"/>
        </w:rPr>
        <w:t xml:space="preserve">  </w:t>
      </w:r>
      <w:r>
        <w:t>包含</w:t>
      </w:r>
      <w:r>
        <w:t>50%</w:t>
      </w:r>
      <w:r>
        <w:t>的临床观察费</w:t>
      </w:r>
      <w:ins w:id="243" w:author="whz" w:date="2023-04-25T13:52:00Z">
        <w:r>
          <w:rPr>
            <w:rFonts w:hint="eastAsia"/>
          </w:rPr>
          <w:t>**.**</w:t>
        </w:r>
        <w:r>
          <w:rPr>
            <w:rFonts w:hint="eastAsia"/>
          </w:rPr>
          <w:t>元</w:t>
        </w:r>
      </w:ins>
      <w:r>
        <w:t>、</w:t>
      </w:r>
      <w:ins w:id="244" w:author="whz" w:date="2025-03-13T15:03:00Z">
        <w:r>
          <w:rPr>
            <w:rFonts w:hint="eastAsia"/>
          </w:rPr>
          <w:t>100</w:t>
        </w:r>
      </w:ins>
      <w:r>
        <w:t>%</w:t>
      </w:r>
      <w:r>
        <w:t>的受试者补偿费</w:t>
      </w:r>
      <w:ins w:id="245" w:author="whz" w:date="2023-04-25T13:52:00Z">
        <w:r>
          <w:rPr>
            <w:rFonts w:hint="eastAsia"/>
          </w:rPr>
          <w:t>**.**</w:t>
        </w:r>
        <w:r>
          <w:rPr>
            <w:rFonts w:hint="eastAsia"/>
          </w:rPr>
          <w:t>元</w:t>
        </w:r>
      </w:ins>
      <w:r>
        <w:t>、</w:t>
      </w:r>
      <w:r>
        <w:t>100%</w:t>
      </w:r>
      <w:r>
        <w:t>的检查费</w:t>
      </w:r>
      <w:ins w:id="246" w:author="whz" w:date="2023-04-25T13:52:00Z">
        <w:r>
          <w:rPr>
            <w:rFonts w:hint="eastAsia"/>
          </w:rPr>
          <w:t>**.**</w:t>
        </w:r>
        <w:r>
          <w:rPr>
            <w:rFonts w:hint="eastAsia"/>
          </w:rPr>
          <w:t>元</w:t>
        </w:r>
      </w:ins>
      <w:r>
        <w:t>以及全部人类遗传资源申报协调费</w:t>
      </w:r>
      <w:ins w:id="247" w:author="whz" w:date="2023-04-25T13:52:00Z">
        <w:r>
          <w:rPr>
            <w:rFonts w:hint="eastAsia"/>
          </w:rPr>
          <w:t>**.**</w:t>
        </w:r>
        <w:r>
          <w:rPr>
            <w:rFonts w:hint="eastAsia"/>
          </w:rPr>
          <w:t>元</w:t>
        </w:r>
      </w:ins>
      <w:r>
        <w:t>、</w:t>
      </w:r>
      <w:r>
        <w:t>50%SMO</w:t>
      </w:r>
      <w:r>
        <w:t>费用</w:t>
      </w:r>
      <w:ins w:id="248" w:author="whz" w:date="2023-04-25T13:52:00Z">
        <w:r>
          <w:rPr>
            <w:rFonts w:hint="eastAsia"/>
          </w:rPr>
          <w:t>**.**</w:t>
        </w:r>
        <w:r>
          <w:rPr>
            <w:rFonts w:hint="eastAsia"/>
          </w:rPr>
          <w:t>元</w:t>
        </w:r>
      </w:ins>
      <w:ins w:id="249" w:author="Ptong" w:date="2021-11-26T13:46:00Z">
        <w:r>
          <w:rPr>
            <w:rFonts w:hint="eastAsia"/>
          </w:rPr>
          <w:t>、</w:t>
        </w:r>
      </w:ins>
      <w:r>
        <w:t>50%</w:t>
      </w:r>
      <w:r>
        <w:t>招募费用</w:t>
      </w:r>
      <w:ins w:id="250" w:author="whz" w:date="2023-04-25T13:52:00Z">
        <w:r>
          <w:rPr>
            <w:rFonts w:hint="eastAsia"/>
          </w:rPr>
          <w:t>**.**</w:t>
        </w:r>
        <w:r>
          <w:rPr>
            <w:rFonts w:hint="eastAsia"/>
          </w:rPr>
          <w:t>元</w:t>
        </w:r>
      </w:ins>
      <w:ins w:id="251" w:author="Ptong" w:date="2021-11-26T13:46:00Z">
        <w:r>
          <w:rPr>
            <w:rFonts w:hint="eastAsia"/>
          </w:rPr>
          <w:t>和</w:t>
        </w:r>
        <w:r>
          <w:rPr>
            <w:rFonts w:hint="eastAsia"/>
          </w:rPr>
          <w:t>1</w:t>
        </w:r>
        <w:r>
          <w:t>00%</w:t>
        </w:r>
        <w:r>
          <w:rPr>
            <w:rFonts w:hint="eastAsia"/>
          </w:rPr>
          <w:t>的生物样本芯片管理系统使用费</w:t>
        </w:r>
      </w:ins>
      <w:ins w:id="252" w:author="whz" w:date="2023-04-25T13:52:00Z">
        <w:r>
          <w:rPr>
            <w:rFonts w:hint="eastAsia"/>
          </w:rPr>
          <w:t>**.**</w:t>
        </w:r>
        <w:r>
          <w:rPr>
            <w:rFonts w:hint="eastAsia"/>
          </w:rPr>
          <w:t>元</w:t>
        </w:r>
      </w:ins>
      <w:r>
        <w:t>。</w:t>
      </w:r>
    </w:p>
    <w:p w14:paraId="79CDEC5A" w14:textId="77777777" w:rsidR="00333D64" w:rsidRDefault="00000000">
      <w:pPr>
        <w:spacing w:line="360" w:lineRule="auto"/>
        <w:rPr>
          <w:szCs w:val="21"/>
        </w:rPr>
      </w:pPr>
      <w:r>
        <w:rPr>
          <w:szCs w:val="21"/>
        </w:rPr>
        <w:t>2.</w:t>
      </w:r>
      <w:r>
        <w:rPr>
          <w:szCs w:val="21"/>
        </w:rPr>
        <w:t>甲方在完成</w:t>
      </w:r>
      <w:r>
        <w:rPr>
          <w:szCs w:val="21"/>
        </w:rPr>
        <w:t>1/2</w:t>
      </w:r>
      <w:r>
        <w:rPr>
          <w:szCs w:val="21"/>
        </w:rPr>
        <w:t>入组时</w:t>
      </w:r>
      <w:r>
        <w:rPr>
          <w:rFonts w:hint="eastAsia"/>
          <w:szCs w:val="21"/>
        </w:rPr>
        <w:t>的</w:t>
      </w:r>
      <w:r>
        <w:rPr>
          <w:rFonts w:hint="eastAsia"/>
        </w:rPr>
        <w:t>10</w:t>
      </w:r>
      <w:r>
        <w:rPr>
          <w:rFonts w:hint="eastAsia"/>
        </w:rPr>
        <w:t>个工作日内</w:t>
      </w:r>
      <w:r>
        <w:rPr>
          <w:szCs w:val="21"/>
        </w:rPr>
        <w:t>支付费用：</w:t>
      </w:r>
      <w:r>
        <w:t>共计人民币</w:t>
      </w:r>
      <w:r>
        <w:t>**.**</w:t>
      </w:r>
      <w:r>
        <w:t>元</w:t>
      </w:r>
    </w:p>
    <w:p w14:paraId="55FC6CEE" w14:textId="77777777" w:rsidR="00333D64" w:rsidRDefault="00000000">
      <w:pPr>
        <w:spacing w:line="360" w:lineRule="auto"/>
        <w:rPr>
          <w:rFonts w:ascii="宋体" w:hAnsi="宋体" w:hint="eastAsia"/>
          <w:szCs w:val="21"/>
        </w:rPr>
      </w:pPr>
      <w:r>
        <w:rPr>
          <w:szCs w:val="21"/>
        </w:rPr>
        <w:t xml:space="preserve"> </w:t>
      </w:r>
      <w:ins w:id="253" w:author="whz" w:date="2025-03-13T15:19:00Z">
        <w:r>
          <w:rPr>
            <w:rFonts w:hint="eastAsia"/>
            <w:szCs w:val="21"/>
          </w:rPr>
          <w:t>包含</w:t>
        </w:r>
        <w:r>
          <w:t>50%</w:t>
        </w:r>
        <w:r>
          <w:t>的临床观察费</w:t>
        </w:r>
        <w:r>
          <w:rPr>
            <w:rFonts w:hint="eastAsia"/>
          </w:rPr>
          <w:t>**.**</w:t>
        </w:r>
        <w:r>
          <w:rPr>
            <w:rFonts w:hint="eastAsia"/>
          </w:rPr>
          <w:t>元，</w:t>
        </w:r>
      </w:ins>
      <w:r>
        <w:rPr>
          <w:szCs w:val="21"/>
        </w:rPr>
        <w:t xml:space="preserve"> </w:t>
      </w:r>
      <w:del w:id="254" w:author="whz" w:date="2025-03-13T15:03:00Z">
        <w:r>
          <w:rPr>
            <w:szCs w:val="21"/>
          </w:rPr>
          <w:delText>包含</w:delText>
        </w:r>
      </w:del>
      <w:ins w:id="255" w:author="Ptong" w:date="2021-11-26T13:46:00Z">
        <w:del w:id="256" w:author="whz" w:date="2025-03-13T15:03:00Z">
          <w:r>
            <w:rPr>
              <w:rFonts w:hint="eastAsia"/>
              <w:szCs w:val="21"/>
            </w:rPr>
            <w:delText>5</w:delText>
          </w:r>
        </w:del>
      </w:ins>
      <w:del w:id="257" w:author="whz" w:date="2025-03-13T15:03:00Z">
        <w:r>
          <w:rPr>
            <w:szCs w:val="21"/>
          </w:rPr>
          <w:delText>0%</w:delText>
        </w:r>
        <w:r>
          <w:rPr>
            <w:szCs w:val="21"/>
          </w:rPr>
          <w:delText>的临床观察费、</w:delText>
        </w:r>
      </w:del>
      <w:ins w:id="258" w:author="Ptong" w:date="2021-11-26T13:47:00Z">
        <w:del w:id="259" w:author="whz" w:date="2025-03-13T15:03:00Z">
          <w:r>
            <w:delText>50%</w:delText>
          </w:r>
          <w:r>
            <w:delText>的受试者补偿费</w:delText>
          </w:r>
          <w:r>
            <w:rPr>
              <w:rFonts w:hint="eastAsia"/>
            </w:rPr>
            <w:delText>、</w:delText>
          </w:r>
        </w:del>
      </w:ins>
      <w:r>
        <w:t>50% SMO</w:t>
      </w:r>
      <w:r>
        <w:t>费用</w:t>
      </w:r>
      <w:ins w:id="260" w:author="whz" w:date="2023-04-25T13:53:00Z">
        <w:r>
          <w:rPr>
            <w:rFonts w:hint="eastAsia"/>
          </w:rPr>
          <w:t>**.**</w:t>
        </w:r>
        <w:r>
          <w:rPr>
            <w:rFonts w:hint="eastAsia"/>
          </w:rPr>
          <w:t>元</w:t>
        </w:r>
      </w:ins>
      <w:r>
        <w:t>和</w:t>
      </w:r>
      <w:r>
        <w:t>50%</w:t>
      </w:r>
      <w:r>
        <w:t>招募费用</w:t>
      </w:r>
      <w:ins w:id="261" w:author="whz" w:date="2023-04-25T13:53:00Z">
        <w:r>
          <w:rPr>
            <w:rFonts w:hint="eastAsia"/>
          </w:rPr>
          <w:t>**.**</w:t>
        </w:r>
        <w:r>
          <w:rPr>
            <w:rFonts w:hint="eastAsia"/>
          </w:rPr>
          <w:t>元</w:t>
        </w:r>
      </w:ins>
      <w:r>
        <w:t>。</w:t>
      </w:r>
    </w:p>
    <w:p w14:paraId="64F729C5" w14:textId="77777777" w:rsidR="00333D64" w:rsidRDefault="00000000">
      <w:pPr>
        <w:spacing w:line="360" w:lineRule="auto"/>
        <w:rPr>
          <w:rFonts w:ascii="宋体" w:hAnsi="宋体" w:hint="eastAsia"/>
          <w:szCs w:val="21"/>
        </w:rPr>
      </w:pPr>
      <w:r>
        <w:rPr>
          <w:rFonts w:ascii="宋体" w:hAnsi="宋体" w:hint="eastAsia"/>
          <w:szCs w:val="21"/>
        </w:rPr>
        <w:t>3.剩余款项及临床试验中实际发生的额外费用在试验结束后，总结报告盖章前全部付清。</w:t>
      </w:r>
    </w:p>
    <w:p w14:paraId="4CA8A632" w14:textId="77777777" w:rsidR="00333D64" w:rsidRDefault="00000000">
      <w:pPr>
        <w:spacing w:line="360" w:lineRule="auto"/>
        <w:rPr>
          <w:rFonts w:ascii="宋体" w:hAnsi="宋体" w:hint="eastAsia"/>
          <w:b/>
          <w:szCs w:val="21"/>
        </w:rPr>
      </w:pPr>
      <w:r>
        <w:rPr>
          <w:rFonts w:ascii="宋体" w:hAnsi="宋体" w:hint="eastAsia"/>
          <w:b/>
          <w:szCs w:val="21"/>
        </w:rPr>
        <w:t>（四）检查费不足的解决方式</w:t>
      </w:r>
    </w:p>
    <w:p w14:paraId="6A9F22A5"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检查费以研究者开具检查项目收费单金额为准。当出现增加病例，或者因出现试验相关不良事件而发生检查费、药品费等相关救治费用时，可能导致检查费金额不足，甚至需要甲方提供受试者补偿费。在上述情况下，甲方应与乙方沟通联系及时补充检查费和受试者补偿</w:t>
      </w:r>
      <w:r>
        <w:rPr>
          <w:rFonts w:ascii="宋体" w:hAnsi="宋体" w:hint="eastAsia"/>
          <w:szCs w:val="21"/>
        </w:rPr>
        <w:lastRenderedPageBreak/>
        <w:t>费，以确保试验正常进行。必要时另行签署协议。</w:t>
      </w:r>
    </w:p>
    <w:p w14:paraId="3739F439" w14:textId="77777777" w:rsidR="00333D64" w:rsidRDefault="00000000">
      <w:pPr>
        <w:spacing w:line="360" w:lineRule="auto"/>
        <w:rPr>
          <w:rFonts w:ascii="宋体" w:hAnsi="宋体" w:hint="eastAsia"/>
          <w:b/>
          <w:szCs w:val="21"/>
        </w:rPr>
      </w:pPr>
      <w:r>
        <w:rPr>
          <w:rFonts w:ascii="宋体" w:hAnsi="宋体" w:hint="eastAsia"/>
          <w:b/>
          <w:szCs w:val="21"/>
        </w:rPr>
        <w:t>（五）尾款结算方式</w:t>
      </w:r>
    </w:p>
    <w:p w14:paraId="5DAF90A4"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试验全部结束，不再发生任何相关费用时，试验费用如有余款，甲方应在试验结束后6个月内向乙方提出退款申请，并按乙方财务要求办理退款。如按期未办退款相关事宜，乙方将自行处理该项目余款。乙方退款时，</w:t>
      </w:r>
      <w:ins w:id="262" w:author="whz" w:date="2025-07-21T17:53:00Z">
        <w:r>
          <w:rPr>
            <w:rFonts w:ascii="宋体" w:hAnsi="宋体" w:hint="eastAsia"/>
            <w:szCs w:val="21"/>
          </w:rPr>
          <w:t>对于协议中的所有款项，乙方均需扣除增值税和管理费。</w:t>
        </w:r>
      </w:ins>
      <w:del w:id="263" w:author="whz" w:date="2025-07-21T17:53:00Z">
        <w:r>
          <w:rPr>
            <w:rFonts w:ascii="宋体" w:hAnsi="宋体" w:hint="eastAsia"/>
            <w:szCs w:val="21"/>
          </w:rPr>
          <w:delText>对于检查费和受试者补偿费，乙方需扣除增值税；对于临床观察费，乙方需扣除增值税和管理费。</w:delText>
        </w:r>
      </w:del>
    </w:p>
    <w:p w14:paraId="4C4EDD1F" w14:textId="77777777" w:rsidR="00333D64" w:rsidRDefault="00000000">
      <w:pPr>
        <w:spacing w:line="360" w:lineRule="auto"/>
        <w:rPr>
          <w:rFonts w:ascii="宋体" w:hAnsi="宋体" w:hint="eastAsia"/>
          <w:b/>
          <w:szCs w:val="21"/>
        </w:rPr>
      </w:pPr>
      <w:r>
        <w:rPr>
          <w:rFonts w:ascii="宋体" w:hAnsi="宋体" w:hint="eastAsia"/>
          <w:b/>
          <w:szCs w:val="21"/>
        </w:rPr>
        <w:t>（六）费用变更</w:t>
      </w:r>
    </w:p>
    <w:p w14:paraId="5B25FF85" w14:textId="77777777" w:rsidR="00333D64" w:rsidRDefault="00000000">
      <w:pPr>
        <w:spacing w:line="360" w:lineRule="auto"/>
        <w:ind w:firstLine="435"/>
        <w:rPr>
          <w:rFonts w:ascii="宋体" w:hAnsi="宋体" w:hint="eastAsia"/>
          <w:szCs w:val="21"/>
        </w:rPr>
      </w:pPr>
      <w:r>
        <w:rPr>
          <w:rFonts w:ascii="宋体" w:hAnsi="宋体" w:hint="eastAsia"/>
          <w:szCs w:val="21"/>
        </w:rPr>
        <w:t>若临床试验期间，</w:t>
      </w:r>
      <w:proofErr w:type="gramStart"/>
      <w:r>
        <w:rPr>
          <w:rFonts w:ascii="宋体" w:hAnsi="宋体" w:hint="eastAsia"/>
          <w:szCs w:val="21"/>
        </w:rPr>
        <w:t>因方案</w:t>
      </w:r>
      <w:proofErr w:type="gramEnd"/>
      <w:r>
        <w:rPr>
          <w:rFonts w:ascii="宋体" w:hAnsi="宋体" w:hint="eastAsia"/>
          <w:szCs w:val="21"/>
        </w:rPr>
        <w:t>修改导致研究经费发生变动，由双方重新协商解决，必要时另行签署补充协议。</w:t>
      </w:r>
    </w:p>
    <w:p w14:paraId="5E96CAFF" w14:textId="77777777" w:rsidR="00333D64" w:rsidRDefault="00000000">
      <w:pPr>
        <w:spacing w:line="360" w:lineRule="auto"/>
        <w:rPr>
          <w:rFonts w:ascii="宋体" w:hAnsi="宋体" w:hint="eastAsia"/>
          <w:b/>
          <w:szCs w:val="21"/>
        </w:rPr>
      </w:pPr>
      <w:r>
        <w:rPr>
          <w:rFonts w:ascii="宋体" w:hAnsi="宋体" w:hint="eastAsia"/>
          <w:b/>
          <w:szCs w:val="21"/>
        </w:rPr>
        <w:t>（七）乙方账户</w:t>
      </w:r>
    </w:p>
    <w:p w14:paraId="190A2BF6" w14:textId="77777777" w:rsidR="00333D64" w:rsidRDefault="00000000">
      <w:pPr>
        <w:spacing w:line="360" w:lineRule="auto"/>
        <w:ind w:firstLineChars="150" w:firstLine="315"/>
        <w:rPr>
          <w:rFonts w:ascii="宋体" w:hAnsi="宋体" w:hint="eastAsia"/>
          <w:szCs w:val="21"/>
        </w:rPr>
      </w:pPr>
      <w:r>
        <w:rPr>
          <w:rFonts w:ascii="宋体" w:hAnsi="宋体" w:hint="eastAsia"/>
          <w:szCs w:val="21"/>
        </w:rPr>
        <w:t>本协议项下所有甲方对乙方（研究机构）的付款，均应付</w:t>
      </w:r>
      <w:proofErr w:type="gramStart"/>
      <w:r>
        <w:rPr>
          <w:rFonts w:ascii="宋体" w:hAnsi="宋体" w:hint="eastAsia"/>
          <w:szCs w:val="21"/>
        </w:rPr>
        <w:t>至如下</w:t>
      </w:r>
      <w:proofErr w:type="gramEnd"/>
      <w:r>
        <w:rPr>
          <w:rFonts w:ascii="宋体" w:hAnsi="宋体" w:hint="eastAsia"/>
          <w:szCs w:val="21"/>
        </w:rPr>
        <w:t>研究机构的银行账户：</w:t>
      </w:r>
    </w:p>
    <w:p w14:paraId="764D35DE" w14:textId="77777777" w:rsidR="00333D64" w:rsidRDefault="00000000">
      <w:pPr>
        <w:widowControl/>
        <w:tabs>
          <w:tab w:val="left" w:pos="720"/>
        </w:tabs>
        <w:spacing w:line="420" w:lineRule="exact"/>
        <w:ind w:firstLineChars="300" w:firstLine="630"/>
        <w:jc w:val="left"/>
        <w:rPr>
          <w:rFonts w:ascii="宋体" w:hAnsi="宋体" w:hint="eastAsia"/>
          <w:szCs w:val="21"/>
        </w:rPr>
      </w:pPr>
      <w:r>
        <w:rPr>
          <w:rFonts w:ascii="宋体" w:hAnsi="宋体" w:hint="eastAsia"/>
          <w:szCs w:val="21"/>
        </w:rPr>
        <w:t>账户名称：首都医科大学宣武医院</w:t>
      </w:r>
    </w:p>
    <w:p w14:paraId="2019F3BB" w14:textId="77777777" w:rsidR="00333D64" w:rsidRDefault="00000000">
      <w:pPr>
        <w:widowControl/>
        <w:tabs>
          <w:tab w:val="left" w:pos="720"/>
        </w:tabs>
        <w:spacing w:line="420" w:lineRule="exact"/>
        <w:ind w:firstLineChars="300" w:firstLine="630"/>
        <w:jc w:val="left"/>
        <w:rPr>
          <w:rFonts w:ascii="宋体" w:hAnsi="宋体" w:hint="eastAsia"/>
          <w:szCs w:val="21"/>
        </w:rPr>
      </w:pPr>
      <w:proofErr w:type="gramStart"/>
      <w:r>
        <w:rPr>
          <w:rFonts w:ascii="宋体" w:hAnsi="宋体" w:hint="eastAsia"/>
          <w:szCs w:val="21"/>
        </w:rPr>
        <w:t>账</w:t>
      </w:r>
      <w:proofErr w:type="gramEnd"/>
      <w:r>
        <w:rPr>
          <w:rFonts w:ascii="宋体" w:hAnsi="宋体" w:hint="eastAsia"/>
          <w:szCs w:val="21"/>
        </w:rPr>
        <w:t xml:space="preserve">    号：01090520500120109034255</w:t>
      </w:r>
    </w:p>
    <w:p w14:paraId="5B402A19" w14:textId="77777777" w:rsidR="00333D64" w:rsidRDefault="00000000">
      <w:pPr>
        <w:widowControl/>
        <w:tabs>
          <w:tab w:val="left" w:pos="720"/>
        </w:tabs>
        <w:spacing w:line="420" w:lineRule="exact"/>
        <w:ind w:firstLineChars="278" w:firstLine="584"/>
        <w:jc w:val="left"/>
        <w:rPr>
          <w:rFonts w:ascii="宋体" w:hAnsi="宋体" w:hint="eastAsia"/>
          <w:szCs w:val="21"/>
        </w:rPr>
      </w:pPr>
      <w:r>
        <w:rPr>
          <w:rFonts w:ascii="宋体" w:hAnsi="宋体" w:hint="eastAsia"/>
          <w:szCs w:val="21"/>
        </w:rPr>
        <w:t>开户银行：北京银行总行营业部</w:t>
      </w:r>
    </w:p>
    <w:p w14:paraId="15ED77C9" w14:textId="77777777" w:rsidR="00333D64" w:rsidRDefault="00000000">
      <w:pPr>
        <w:spacing w:line="360" w:lineRule="auto"/>
        <w:ind w:firstLineChars="150" w:firstLine="315"/>
        <w:rPr>
          <w:rFonts w:ascii="宋体" w:hAnsi="宋体" w:hint="eastAsia"/>
          <w:szCs w:val="21"/>
        </w:rPr>
      </w:pPr>
      <w:r>
        <w:rPr>
          <w:rFonts w:ascii="宋体" w:hAnsi="宋体" w:hint="eastAsia"/>
          <w:szCs w:val="21"/>
        </w:rPr>
        <w:t xml:space="preserve">   纳税人识别号：</w:t>
      </w:r>
      <w:r>
        <w:rPr>
          <w:rFonts w:ascii="宋体" w:hAnsi="宋体"/>
          <w:szCs w:val="21"/>
        </w:rPr>
        <w:t>121100004006883851</w:t>
      </w:r>
    </w:p>
    <w:p w14:paraId="03B919E0" w14:textId="77777777" w:rsidR="00333D64" w:rsidRDefault="00000000">
      <w:pPr>
        <w:widowControl/>
        <w:tabs>
          <w:tab w:val="left" w:pos="720"/>
        </w:tabs>
        <w:spacing w:line="420" w:lineRule="exact"/>
        <w:ind w:firstLineChars="100" w:firstLine="210"/>
        <w:jc w:val="left"/>
        <w:rPr>
          <w:del w:id="264" w:author="whz" w:date="2023-09-04T10:57:00Z"/>
          <w:rFonts w:ascii="宋体" w:hAnsi="宋体" w:hint="eastAsia"/>
          <w:szCs w:val="21"/>
        </w:rPr>
      </w:pPr>
      <w:del w:id="265" w:author="whz" w:date="2023-09-04T10:57:00Z">
        <w:r>
          <w:rPr>
            <w:rFonts w:ascii="宋体" w:hAnsi="宋体" w:hint="eastAsia"/>
            <w:szCs w:val="21"/>
          </w:rPr>
          <w:delText>汇款时请注明：</w:delText>
        </w:r>
        <w:commentRangeStart w:id="266"/>
        <w:r>
          <w:rPr>
            <w:rFonts w:ascii="宋体" w:hAnsi="宋体" w:hint="eastAsia"/>
            <w:szCs w:val="21"/>
          </w:rPr>
          <w:delText>药物临床试验的简称——</w:delText>
        </w:r>
        <w:r>
          <w:rPr>
            <w:rFonts w:ascii="宋体" w:hAnsi="宋体" w:hint="eastAsia"/>
            <w:szCs w:val="21"/>
            <w:u w:val="single"/>
          </w:rPr>
          <w:delText xml:space="preserve">              </w:delText>
        </w:r>
        <w:commentRangeEnd w:id="266"/>
        <w:r>
          <w:rPr>
            <w:rStyle w:val="af2"/>
          </w:rPr>
          <w:commentReference w:id="266"/>
        </w:r>
      </w:del>
    </w:p>
    <w:p w14:paraId="3CA534C5" w14:textId="77777777" w:rsidR="00333D64" w:rsidRDefault="00000000">
      <w:pPr>
        <w:spacing w:line="360" w:lineRule="auto"/>
        <w:rPr>
          <w:rFonts w:ascii="宋体" w:hAnsi="宋体" w:hint="eastAsia"/>
          <w:b/>
          <w:szCs w:val="21"/>
        </w:rPr>
      </w:pPr>
      <w:r>
        <w:rPr>
          <w:rFonts w:ascii="宋体" w:hAnsi="宋体" w:hint="eastAsia"/>
          <w:b/>
          <w:szCs w:val="21"/>
        </w:rPr>
        <w:t>（八）发票事宜</w:t>
      </w:r>
    </w:p>
    <w:p w14:paraId="038E41AF"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乙方需在收到甲方研究费用后向甲方出具同等面值的</w:t>
      </w:r>
      <w:commentRangeStart w:id="267"/>
      <w:r>
        <w:rPr>
          <w:rFonts w:ascii="宋体" w:hAnsi="宋体" w:hint="eastAsia"/>
          <w:szCs w:val="21"/>
        </w:rPr>
        <w:t>北京增值税</w:t>
      </w:r>
      <w:ins w:id="268" w:author="whz" w:date="2025-07-21T17:53:00Z">
        <w:r>
          <w:rPr>
            <w:rFonts w:ascii="宋体" w:hAnsi="宋体" w:hint="eastAsia"/>
            <w:szCs w:val="21"/>
          </w:rPr>
          <w:t>普通/专用</w:t>
        </w:r>
      </w:ins>
      <w:del w:id="269" w:author="whz" w:date="2025-07-21T17:53:00Z">
        <w:r>
          <w:rPr>
            <w:rFonts w:ascii="宋体" w:hAnsi="宋体" w:hint="eastAsia"/>
            <w:szCs w:val="21"/>
          </w:rPr>
          <w:delText>普通</w:delText>
        </w:r>
      </w:del>
      <w:r>
        <w:rPr>
          <w:rFonts w:ascii="宋体" w:hAnsi="宋体" w:hint="eastAsia"/>
          <w:szCs w:val="21"/>
        </w:rPr>
        <w:t>发票</w:t>
      </w:r>
      <w:commentRangeEnd w:id="267"/>
      <w:r>
        <w:rPr>
          <w:rFonts w:ascii="宋体" w:hAnsi="宋体"/>
        </w:rPr>
        <w:commentReference w:id="267"/>
      </w:r>
      <w:r>
        <w:rPr>
          <w:rFonts w:ascii="宋体" w:hAnsi="宋体" w:hint="eastAsia"/>
          <w:szCs w:val="21"/>
        </w:rPr>
        <w:t>(发票项目：</w:t>
      </w:r>
      <w:bookmarkStart w:id="270" w:name="_Hlk527884307"/>
      <w:r>
        <w:rPr>
          <w:rFonts w:ascii="宋体" w:hAnsi="宋体"/>
          <w:szCs w:val="21"/>
        </w:rPr>
        <w:t>*研发和技术服务*</w:t>
      </w:r>
      <w:r>
        <w:rPr>
          <w:rFonts w:ascii="宋体" w:hAnsi="宋体" w:hint="eastAsia"/>
          <w:szCs w:val="21"/>
        </w:rPr>
        <w:t>临床观察费</w:t>
      </w:r>
      <w:bookmarkEnd w:id="270"/>
      <w:r>
        <w:rPr>
          <w:rFonts w:ascii="宋体" w:hAnsi="宋体" w:hint="eastAsia"/>
          <w:szCs w:val="21"/>
        </w:rPr>
        <w:t>)。</w:t>
      </w:r>
      <w:r>
        <w:rPr>
          <w:rFonts w:ascii="宋体" w:hAnsi="宋体"/>
          <w:szCs w:val="21"/>
        </w:rPr>
        <w:t xml:space="preserve"> </w:t>
      </w:r>
      <w:r>
        <w:rPr>
          <w:rFonts w:ascii="宋体" w:hAnsi="宋体" w:hint="eastAsia"/>
          <w:szCs w:val="21"/>
        </w:rPr>
        <w:t>开具发票信息：</w:t>
      </w:r>
    </w:p>
    <w:p w14:paraId="26A5076D" w14:textId="77777777" w:rsidR="00333D64" w:rsidRDefault="00000000">
      <w:pPr>
        <w:widowControl/>
        <w:tabs>
          <w:tab w:val="left" w:pos="720"/>
        </w:tabs>
        <w:spacing w:line="420" w:lineRule="exact"/>
        <w:ind w:firstLineChars="300" w:firstLine="630"/>
        <w:jc w:val="left"/>
        <w:rPr>
          <w:rFonts w:ascii="宋体" w:hAnsi="宋体" w:hint="eastAsia"/>
          <w:szCs w:val="21"/>
        </w:rPr>
      </w:pPr>
      <w:r>
        <w:rPr>
          <w:rFonts w:ascii="宋体" w:hAnsi="宋体" w:hint="eastAsia"/>
          <w:szCs w:val="21"/>
        </w:rPr>
        <w:t>账户名称：</w:t>
      </w:r>
    </w:p>
    <w:p w14:paraId="41B8CC25" w14:textId="77777777" w:rsidR="00333D64" w:rsidRDefault="00000000">
      <w:pPr>
        <w:spacing w:line="360" w:lineRule="auto"/>
        <w:ind w:firstLineChars="150" w:firstLine="315"/>
        <w:rPr>
          <w:rFonts w:ascii="宋体" w:hAnsi="宋体" w:hint="eastAsia"/>
          <w:szCs w:val="21"/>
        </w:rPr>
      </w:pPr>
      <w:r>
        <w:rPr>
          <w:rFonts w:ascii="宋体" w:hAnsi="宋体" w:hint="eastAsia"/>
          <w:szCs w:val="21"/>
        </w:rPr>
        <w:t xml:space="preserve">   地    址：</w:t>
      </w:r>
    </w:p>
    <w:p w14:paraId="41E08301" w14:textId="77777777" w:rsidR="00333D64" w:rsidRDefault="00000000">
      <w:pPr>
        <w:spacing w:line="360" w:lineRule="auto"/>
        <w:ind w:firstLineChars="150" w:firstLine="315"/>
        <w:rPr>
          <w:rFonts w:ascii="宋体" w:hAnsi="宋体" w:hint="eastAsia"/>
          <w:szCs w:val="21"/>
        </w:rPr>
      </w:pPr>
      <w:r>
        <w:rPr>
          <w:rFonts w:ascii="宋体" w:hAnsi="宋体" w:hint="eastAsia"/>
          <w:szCs w:val="21"/>
        </w:rPr>
        <w:t xml:space="preserve">   电    话：</w:t>
      </w:r>
    </w:p>
    <w:p w14:paraId="4F771321" w14:textId="77777777" w:rsidR="00333D64" w:rsidRDefault="00000000">
      <w:pPr>
        <w:spacing w:line="360" w:lineRule="auto"/>
        <w:ind w:firstLineChars="150" w:firstLine="315"/>
        <w:rPr>
          <w:rFonts w:ascii="宋体" w:hAnsi="宋体" w:hint="eastAsia"/>
          <w:szCs w:val="21"/>
        </w:rPr>
      </w:pPr>
      <w:r>
        <w:rPr>
          <w:rFonts w:ascii="宋体" w:hAnsi="宋体" w:hint="eastAsia"/>
          <w:szCs w:val="21"/>
        </w:rPr>
        <w:t xml:space="preserve">   </w:t>
      </w:r>
      <w:proofErr w:type="gramStart"/>
      <w:r>
        <w:rPr>
          <w:rFonts w:ascii="宋体" w:hAnsi="宋体" w:hint="eastAsia"/>
          <w:szCs w:val="21"/>
        </w:rPr>
        <w:t>账</w:t>
      </w:r>
      <w:proofErr w:type="gramEnd"/>
      <w:r>
        <w:rPr>
          <w:rFonts w:ascii="宋体" w:hAnsi="宋体" w:hint="eastAsia"/>
          <w:szCs w:val="21"/>
        </w:rPr>
        <w:t xml:space="preserve">    号：</w:t>
      </w:r>
    </w:p>
    <w:p w14:paraId="7BD96EDB" w14:textId="77777777" w:rsidR="00333D64" w:rsidRDefault="00000000">
      <w:pPr>
        <w:widowControl/>
        <w:tabs>
          <w:tab w:val="left" w:pos="720"/>
        </w:tabs>
        <w:spacing w:line="420" w:lineRule="exact"/>
        <w:ind w:firstLineChars="278" w:firstLine="584"/>
        <w:jc w:val="left"/>
        <w:rPr>
          <w:rFonts w:ascii="宋体" w:hAnsi="宋体" w:hint="eastAsia"/>
          <w:szCs w:val="21"/>
        </w:rPr>
      </w:pPr>
      <w:r>
        <w:rPr>
          <w:rFonts w:ascii="宋体" w:hAnsi="宋体" w:hint="eastAsia"/>
          <w:szCs w:val="21"/>
        </w:rPr>
        <w:t>开户银行：</w:t>
      </w:r>
      <w:r>
        <w:rPr>
          <w:rFonts w:ascii="宋体" w:hAnsi="宋体"/>
          <w:szCs w:val="21"/>
        </w:rPr>
        <w:t xml:space="preserve"> </w:t>
      </w:r>
    </w:p>
    <w:p w14:paraId="5C050326" w14:textId="77777777" w:rsidR="00333D64" w:rsidRDefault="00000000">
      <w:pPr>
        <w:spacing w:line="360" w:lineRule="auto"/>
        <w:ind w:firstLineChars="200" w:firstLine="420"/>
        <w:rPr>
          <w:rFonts w:ascii="宋体" w:hAnsi="宋体" w:hint="eastAsia"/>
          <w:szCs w:val="21"/>
        </w:rPr>
      </w:pPr>
      <w:r>
        <w:rPr>
          <w:rFonts w:ascii="宋体" w:hAnsi="宋体" w:hint="eastAsia"/>
          <w:szCs w:val="21"/>
        </w:rPr>
        <w:t xml:space="preserve"> 纳税人识别号：</w:t>
      </w:r>
    </w:p>
    <w:p w14:paraId="10E9B9D9" w14:textId="77777777" w:rsidR="00333D64" w:rsidRDefault="00333D64"/>
    <w:sectPr w:rsidR="00333D64">
      <w:pgSz w:w="11906" w:h="16838"/>
      <w:pgMar w:top="1440" w:right="1800" w:bottom="1440" w:left="1800" w:header="851" w:footer="992" w:gutter="0"/>
      <w:pgBorders w:offsetFrom="page">
        <w:top w:val="single" w:sz="4" w:space="24" w:color="000000" w:themeColor="text1"/>
        <w:bottom w:val="single" w:sz="4" w:space="24" w:color="000000" w:themeColor="text1"/>
      </w:pgBorders>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作者" w:date="2020-10-09T16:32:00Z" w:initials="A">
    <w:p w14:paraId="3C8B5842" w14:textId="77777777" w:rsidR="00333D64" w:rsidRDefault="00000000">
      <w:pPr>
        <w:pStyle w:val="a3"/>
      </w:pPr>
      <w:r>
        <w:rPr>
          <w:rFonts w:hint="eastAsia"/>
        </w:rPr>
        <w:t>如是，请提供证明材料</w:t>
      </w:r>
    </w:p>
  </w:comment>
  <w:comment w:id="3" w:author="lvgb" w:date="2020-05-12T10:13:00Z" w:initials="XWGCP">
    <w:p w14:paraId="12C90ADF" w14:textId="77777777" w:rsidR="00333D64" w:rsidRDefault="00000000">
      <w:pPr>
        <w:pStyle w:val="a3"/>
      </w:pPr>
      <w:r>
        <w:rPr>
          <w:rFonts w:hint="eastAsia"/>
        </w:rPr>
        <w:t>我院一般不接受</w:t>
      </w:r>
      <w:r>
        <w:rPr>
          <w:rFonts w:hint="eastAsia"/>
        </w:rPr>
        <w:t>CRO</w:t>
      </w:r>
      <w:r>
        <w:rPr>
          <w:rFonts w:hint="eastAsia"/>
        </w:rPr>
        <w:t>和我院签署两方合同。</w:t>
      </w:r>
    </w:p>
    <w:p w14:paraId="282D350D" w14:textId="77777777" w:rsidR="00333D64" w:rsidRDefault="00000000">
      <w:pPr>
        <w:pStyle w:val="a3"/>
      </w:pPr>
      <w:r>
        <w:rPr>
          <w:rFonts w:hint="eastAsia"/>
        </w:rPr>
        <w:t>通常接受的方式</w:t>
      </w:r>
      <w:r>
        <w:rPr>
          <w:rFonts w:hint="eastAsia"/>
        </w:rPr>
        <w:t xml:space="preserve"> </w:t>
      </w:r>
    </w:p>
    <w:p w14:paraId="1E456938" w14:textId="77777777" w:rsidR="00333D64" w:rsidRDefault="00000000">
      <w:pPr>
        <w:pStyle w:val="a3"/>
      </w:pPr>
      <w:r>
        <w:rPr>
          <w:rFonts w:hint="eastAsia"/>
        </w:rPr>
        <w:t>1.</w:t>
      </w:r>
      <w:r>
        <w:rPr>
          <w:rFonts w:hint="eastAsia"/>
        </w:rPr>
        <w:t>申办方和我院签署两方合同</w:t>
      </w:r>
      <w:r>
        <w:rPr>
          <w:rFonts w:hint="eastAsia"/>
        </w:rPr>
        <w:t xml:space="preserve"> </w:t>
      </w:r>
    </w:p>
    <w:p w14:paraId="59D30041" w14:textId="77777777" w:rsidR="00333D64" w:rsidRDefault="00000000">
      <w:pPr>
        <w:pStyle w:val="a3"/>
      </w:pPr>
      <w:r>
        <w:rPr>
          <w:rFonts w:hint="eastAsia"/>
        </w:rPr>
        <w:t>2.</w:t>
      </w:r>
      <w:r>
        <w:rPr>
          <w:rFonts w:hint="eastAsia"/>
        </w:rPr>
        <w:t>申办方、</w:t>
      </w:r>
      <w:r>
        <w:rPr>
          <w:rFonts w:hint="eastAsia"/>
        </w:rPr>
        <w:t>CRO</w:t>
      </w:r>
      <w:r>
        <w:rPr>
          <w:rFonts w:hint="eastAsia"/>
        </w:rPr>
        <w:t>和我院签署三方合同</w:t>
      </w:r>
    </w:p>
  </w:comment>
  <w:comment w:id="4" w:author="lvgb" w:date="2019-11-08T13:37:00Z" w:initials="XWGCP">
    <w:p w14:paraId="728005BF" w14:textId="77777777" w:rsidR="00333D64" w:rsidRDefault="00000000">
      <w:pPr>
        <w:pStyle w:val="a3"/>
      </w:pPr>
      <w:r>
        <w:rPr>
          <w:rFonts w:hint="eastAsia"/>
        </w:rPr>
        <w:t>与研究机构发生财务往来的单位需提供纳税人识别号，以便后续发票办理。</w:t>
      </w:r>
    </w:p>
  </w:comment>
  <w:comment w:id="19" w:author="lvgb" w:date="2019-11-08T13:38:00Z" w:initials="XWGCP">
    <w:p w14:paraId="514C4B5E" w14:textId="77777777" w:rsidR="00333D64" w:rsidRDefault="00000000">
      <w:pPr>
        <w:pStyle w:val="a3"/>
      </w:pPr>
      <w:r>
        <w:rPr>
          <w:rFonts w:ascii="宋体" w:hAnsi="宋体" w:hint="eastAsia"/>
          <w:b/>
          <w:sz w:val="24"/>
          <w:szCs w:val="21"/>
        </w:rPr>
        <w:t>根据具体项目可增加、修改相应条款!</w:t>
      </w:r>
    </w:p>
  </w:comment>
  <w:comment w:id="21" w:author="lvgb" w:date="2019-11-08T13:39:00Z" w:initials="XWGCP">
    <w:p w14:paraId="7B53041C" w14:textId="77777777" w:rsidR="00333D64" w:rsidRDefault="00000000">
      <w:pPr>
        <w:pStyle w:val="a3"/>
      </w:pPr>
      <w:r>
        <w:rPr>
          <w:rFonts w:hint="eastAsia"/>
        </w:rPr>
        <w:t>按方案设计填写具体名称</w:t>
      </w:r>
    </w:p>
  </w:comment>
  <w:comment w:id="42" w:author="lvgb" w:date="2019-11-08T13:44:00Z" w:initials="XWGCP">
    <w:p w14:paraId="33DE0E6A" w14:textId="77777777" w:rsidR="00333D64" w:rsidRDefault="00000000">
      <w:pPr>
        <w:pStyle w:val="a3"/>
      </w:pPr>
      <w:r>
        <w:rPr>
          <w:rFonts w:hint="eastAsia"/>
        </w:rPr>
        <w:t>如果仅为中文合同，此条可删除。</w:t>
      </w:r>
    </w:p>
  </w:comment>
  <w:comment w:id="55" w:author="作者" w:date="2020-10-09T11:30:00Z" w:initials="A">
    <w:p w14:paraId="37DB0C8A" w14:textId="77777777" w:rsidR="00333D64" w:rsidRDefault="00000000">
      <w:pPr>
        <w:pStyle w:val="a3"/>
      </w:pPr>
      <w:r>
        <w:rPr>
          <w:rFonts w:hint="eastAsia"/>
        </w:rPr>
        <w:t>（</w:t>
      </w:r>
      <w:r>
        <w:rPr>
          <w:rFonts w:hint="eastAsia"/>
        </w:rPr>
        <w:t>由委托代理人签字，请注意：需要附</w:t>
      </w:r>
      <w:r>
        <w:rPr>
          <w:rFonts w:hint="eastAsia"/>
          <w:highlight w:val="yellow"/>
        </w:rPr>
        <w:t>法定代表人亲笔签署的授权书</w:t>
      </w:r>
      <w:r>
        <w:rPr>
          <w:rFonts w:hint="eastAsia"/>
        </w:rPr>
        <w:t>!</w:t>
      </w:r>
      <w:r>
        <w:t>!</w:t>
      </w:r>
      <w:r>
        <w:rPr>
          <w:rFonts w:hint="eastAsia"/>
        </w:rPr>
        <w:t>）</w:t>
      </w:r>
    </w:p>
  </w:comment>
  <w:comment w:id="73" w:author="whz" w:date="2023-09-04T10:35:00Z" w:initials="w">
    <w:p w14:paraId="262E249C" w14:textId="77777777" w:rsidR="00333D64" w:rsidRDefault="00000000">
      <w:pPr>
        <w:pStyle w:val="a3"/>
      </w:pPr>
      <w:r>
        <w:rPr>
          <w:rFonts w:ascii="宋体" w:hAnsi="宋体" w:hint="eastAsia"/>
        </w:rPr>
        <w:t>（</w:t>
      </w:r>
      <w:r>
        <w:rPr>
          <w:rFonts w:ascii="宋体" w:hAnsi="宋体" w:hint="eastAsia"/>
        </w:rPr>
        <w:t>主要研究者代表该试验全部研究者签署合同，并承担相关责任和义务）</w:t>
      </w:r>
    </w:p>
  </w:comment>
  <w:comment w:id="102" w:author="作者" w:date="2020-10-09T11:30:00Z" w:initials="A">
    <w:p w14:paraId="037C4E2D" w14:textId="77777777" w:rsidR="00333D64" w:rsidRDefault="00000000">
      <w:pPr>
        <w:pStyle w:val="a3"/>
      </w:pPr>
      <w:r>
        <w:rPr>
          <w:rFonts w:hint="eastAsia"/>
        </w:rPr>
        <w:t>（</w:t>
      </w:r>
      <w:r>
        <w:rPr>
          <w:rFonts w:hint="eastAsia"/>
        </w:rPr>
        <w:t>由委托代理人签字，请注意：需要附</w:t>
      </w:r>
      <w:r>
        <w:rPr>
          <w:rFonts w:hint="eastAsia"/>
          <w:highlight w:val="yellow"/>
        </w:rPr>
        <w:t>法定代表人亲笔签署的授权书</w:t>
      </w:r>
      <w:r>
        <w:rPr>
          <w:rFonts w:hint="eastAsia"/>
        </w:rPr>
        <w:t>!</w:t>
      </w:r>
      <w:r>
        <w:t>!</w:t>
      </w:r>
      <w:r>
        <w:rPr>
          <w:rFonts w:hint="eastAsia"/>
        </w:rPr>
        <w:t>）</w:t>
      </w:r>
    </w:p>
  </w:comment>
  <w:comment w:id="213" w:author="作者" w:date="2020-10-09T11:33:00Z" w:initials="A">
    <w:p w14:paraId="7D5F0158" w14:textId="5DDB102F" w:rsidR="00333D64" w:rsidRDefault="00000000">
      <w:pPr>
        <w:pStyle w:val="a3"/>
      </w:pPr>
      <w:r>
        <w:rPr>
          <w:rFonts w:hint="eastAsia"/>
        </w:rPr>
        <w:t>研究者劳务费和</w:t>
      </w:r>
      <w:r>
        <w:rPr>
          <w:rFonts w:hint="eastAsia"/>
        </w:rPr>
        <w:t>PI</w:t>
      </w:r>
      <w:r>
        <w:rPr>
          <w:rFonts w:hint="eastAsia"/>
        </w:rPr>
        <w:t>具体协商，含增值税和管理费。计算方法见附件中的《临床试验费用计算方法》</w:t>
      </w:r>
    </w:p>
  </w:comment>
  <w:comment w:id="214" w:author="作者" w:date="2020-10-09T11:33:00Z" w:initials="A">
    <w:p w14:paraId="70257BA7" w14:textId="77777777" w:rsidR="00333D64" w:rsidRDefault="00000000">
      <w:pPr>
        <w:pStyle w:val="a3"/>
      </w:pPr>
      <w:r>
        <w:rPr>
          <w:rFonts w:hint="eastAsia"/>
        </w:rPr>
        <w:t>举例：病理切片制作、</w:t>
      </w:r>
      <w:r>
        <w:rPr>
          <w:rFonts w:hint="eastAsia"/>
        </w:rPr>
        <w:t>CT</w:t>
      </w:r>
      <w:r>
        <w:rPr>
          <w:rFonts w:hint="eastAsia"/>
        </w:rPr>
        <w:t>刻盘等，如不适用请删除。</w:t>
      </w:r>
    </w:p>
    <w:p w14:paraId="0B7E3160" w14:textId="77777777" w:rsidR="00333D64" w:rsidRDefault="00000000">
      <w:pPr>
        <w:pStyle w:val="a3"/>
      </w:pPr>
      <w:r>
        <w:rPr>
          <w:rFonts w:hint="eastAsia"/>
          <w:highlight w:val="cyan"/>
        </w:rPr>
        <w:t>如需化疗药物配置请</w:t>
      </w:r>
      <w:proofErr w:type="gramStart"/>
      <w:r>
        <w:rPr>
          <w:rFonts w:hint="eastAsia"/>
          <w:highlight w:val="cyan"/>
        </w:rPr>
        <w:t>参考网盘文件</w:t>
      </w:r>
      <w:proofErr w:type="gramEnd"/>
      <w:r>
        <w:rPr>
          <w:rFonts w:hint="eastAsia"/>
          <w:highlight w:val="cyan"/>
        </w:rPr>
        <w:t>-</w:t>
      </w:r>
      <w:r>
        <w:rPr>
          <w:rFonts w:hint="eastAsia"/>
          <w:highlight w:val="cyan"/>
        </w:rPr>
        <w:t>合同部分</w:t>
      </w:r>
      <w:r>
        <w:rPr>
          <w:rFonts w:hint="eastAsia"/>
          <w:highlight w:val="cyan"/>
        </w:rPr>
        <w:t>3</w:t>
      </w:r>
      <w:r>
        <w:rPr>
          <w:rFonts w:hint="eastAsia"/>
          <w:highlight w:val="cyan"/>
        </w:rPr>
        <w:t>流程；如需影像科刻盘存档请</w:t>
      </w:r>
      <w:proofErr w:type="gramStart"/>
      <w:r>
        <w:rPr>
          <w:rFonts w:hint="eastAsia"/>
          <w:highlight w:val="cyan"/>
        </w:rPr>
        <w:t>参考网盘文件</w:t>
      </w:r>
      <w:proofErr w:type="gramEnd"/>
      <w:r>
        <w:rPr>
          <w:rFonts w:hint="eastAsia"/>
          <w:highlight w:val="cyan"/>
        </w:rPr>
        <w:t>-</w:t>
      </w:r>
      <w:r>
        <w:rPr>
          <w:rFonts w:hint="eastAsia"/>
          <w:highlight w:val="cyan"/>
        </w:rPr>
        <w:t>合同部分</w:t>
      </w:r>
      <w:r>
        <w:rPr>
          <w:rFonts w:hint="eastAsia"/>
          <w:highlight w:val="cyan"/>
        </w:rPr>
        <w:t>4</w:t>
      </w:r>
      <w:r>
        <w:rPr>
          <w:rFonts w:hint="eastAsia"/>
          <w:highlight w:val="cyan"/>
        </w:rPr>
        <w:t>流程。</w:t>
      </w:r>
    </w:p>
  </w:comment>
  <w:comment w:id="224" w:author="hucar" w:date="2020-12-11T08:45:00Z" w:initials="h">
    <w:p w14:paraId="15D575E6" w14:textId="77777777" w:rsidR="00333D64" w:rsidRDefault="00000000">
      <w:pPr>
        <w:pStyle w:val="a3"/>
      </w:pPr>
      <w:r>
        <w:rPr>
          <w:rFonts w:hint="eastAsia"/>
        </w:rPr>
        <w:t>不适用，可删除</w:t>
      </w:r>
    </w:p>
  </w:comment>
  <w:comment w:id="227" w:author="hucar" w:date="2020-12-11T08:44:00Z" w:initials="h">
    <w:p w14:paraId="0B1E7C48" w14:textId="77777777" w:rsidR="00333D64" w:rsidRDefault="00000000">
      <w:pPr>
        <w:pStyle w:val="a3"/>
      </w:pPr>
      <w:r>
        <w:rPr>
          <w:rFonts w:hint="eastAsia"/>
        </w:rPr>
        <w:t>不适用，可删除</w:t>
      </w:r>
    </w:p>
  </w:comment>
  <w:comment w:id="266" w:author="作者" w:date="2020-10-09T16:40:00Z" w:initials="A">
    <w:p w14:paraId="7C6960C1" w14:textId="77777777" w:rsidR="00333D64" w:rsidRDefault="00000000">
      <w:pPr>
        <w:pStyle w:val="a3"/>
      </w:pPr>
      <w:r>
        <w:rPr>
          <w:rFonts w:hint="eastAsia"/>
        </w:rPr>
        <w:t>此处申办方无需填入，由我院财务补充内容。</w:t>
      </w:r>
    </w:p>
  </w:comment>
  <w:comment w:id="267" w:author="作者" w:date="2020-10-09T16:40:00Z" w:initials="A">
    <w:p w14:paraId="1475319C" w14:textId="4FFE380F" w:rsidR="00333D64" w:rsidRDefault="00000000">
      <w:pPr>
        <w:pStyle w:val="a3"/>
      </w:pPr>
      <w:r>
        <w:rPr>
          <w:rFonts w:hint="eastAsia"/>
        </w:rPr>
        <w:t>一般在首付款到账后</w:t>
      </w:r>
      <w:r>
        <w:rPr>
          <w:rFonts w:hint="eastAsia"/>
        </w:rPr>
        <w:t>10</w:t>
      </w:r>
      <w:r>
        <w:rPr>
          <w:rFonts w:hint="eastAsia"/>
        </w:rPr>
        <w:t>日内就可开具。</w:t>
      </w:r>
    </w:p>
    <w:p w14:paraId="50BA53C3" w14:textId="4F7D2408" w:rsidR="00333D64" w:rsidRDefault="00333D64">
      <w:pPr>
        <w:pStyle w:val="a3"/>
      </w:pPr>
    </w:p>
    <w:p w14:paraId="13211065" w14:textId="56360A4A" w:rsidR="00333D64" w:rsidRPr="0023595C" w:rsidRDefault="00000000" w:rsidP="0023595C">
      <w:pPr>
        <w:pStyle w:val="a3"/>
        <w:rPr>
          <w:rFonts w:hint="eastAsia"/>
        </w:rPr>
      </w:pPr>
      <w:r>
        <w:rPr>
          <w:rFonts w:hint="eastAsia"/>
        </w:rPr>
        <w:t>只有开具发票后，财务处才能对试验项目进行管理，试验才能正式启动，病人才能入组。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C8B5842" w15:done="0"/>
  <w15:commentEx w15:paraId="59D30041" w15:done="0"/>
  <w15:commentEx w15:paraId="728005BF" w15:done="0"/>
  <w15:commentEx w15:paraId="514C4B5E" w15:done="0"/>
  <w15:commentEx w15:paraId="7B53041C" w15:done="0"/>
  <w15:commentEx w15:paraId="33DE0E6A" w15:done="0"/>
  <w15:commentEx w15:paraId="37DB0C8A" w15:done="0"/>
  <w15:commentEx w15:paraId="262E249C" w15:done="0"/>
  <w15:commentEx w15:paraId="037C4E2D" w15:done="0"/>
  <w15:commentEx w15:paraId="7D5F0158" w15:done="0"/>
  <w15:commentEx w15:paraId="0B7E3160" w15:done="0"/>
  <w15:commentEx w15:paraId="15D575E6" w15:done="0"/>
  <w15:commentEx w15:paraId="0B1E7C48" w15:done="0"/>
  <w15:commentEx w15:paraId="7C6960C1" w15:done="0"/>
  <w15:commentEx w15:paraId="132110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C8B5842" w16cid:durableId="3C8B5842"/>
  <w16cid:commentId w16cid:paraId="59D30041" w16cid:durableId="59D30041"/>
  <w16cid:commentId w16cid:paraId="728005BF" w16cid:durableId="728005BF"/>
  <w16cid:commentId w16cid:paraId="514C4B5E" w16cid:durableId="514C4B5E"/>
  <w16cid:commentId w16cid:paraId="7B53041C" w16cid:durableId="7B53041C"/>
  <w16cid:commentId w16cid:paraId="33DE0E6A" w16cid:durableId="33DE0E6A"/>
  <w16cid:commentId w16cid:paraId="37DB0C8A" w16cid:durableId="37DB0C8A"/>
  <w16cid:commentId w16cid:paraId="262E249C" w16cid:durableId="262E249C"/>
  <w16cid:commentId w16cid:paraId="037C4E2D" w16cid:durableId="037C4E2D"/>
  <w16cid:commentId w16cid:paraId="7D5F0158" w16cid:durableId="7D5F0158"/>
  <w16cid:commentId w16cid:paraId="0B7E3160" w16cid:durableId="0B7E3160"/>
  <w16cid:commentId w16cid:paraId="15D575E6" w16cid:durableId="15D575E6"/>
  <w16cid:commentId w16cid:paraId="0B1E7C48" w16cid:durableId="0B1E7C48"/>
  <w16cid:commentId w16cid:paraId="7C6960C1" w16cid:durableId="7C6960C1"/>
  <w16cid:commentId w16cid:paraId="13211065" w16cid:durableId="132110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90875" w14:textId="77777777" w:rsidR="00243D7B" w:rsidRDefault="00243D7B">
      <w:r>
        <w:separator/>
      </w:r>
    </w:p>
  </w:endnote>
  <w:endnote w:type="continuationSeparator" w:id="0">
    <w:p w14:paraId="2A3CA769" w14:textId="77777777" w:rsidR="00243D7B" w:rsidRDefault="00243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9E88F" w14:textId="77777777" w:rsidR="00333D64" w:rsidRDefault="00000000">
    <w:pPr>
      <w:pStyle w:val="a9"/>
      <w:jc w:val="right"/>
    </w:pPr>
    <w:r>
      <w:rPr>
        <w:b/>
        <w:sz w:val="24"/>
        <w:szCs w:val="24"/>
      </w:rPr>
      <w:fldChar w:fldCharType="begin"/>
    </w:r>
    <w:r>
      <w:rPr>
        <w:b/>
      </w:rPr>
      <w:instrText>PAGE</w:instrText>
    </w:r>
    <w:r>
      <w:rPr>
        <w:b/>
        <w:sz w:val="24"/>
        <w:szCs w:val="24"/>
      </w:rPr>
      <w:fldChar w:fldCharType="separate"/>
    </w:r>
    <w:r>
      <w:rPr>
        <w:b/>
      </w:rPr>
      <w:t>16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16</w:t>
    </w:r>
    <w:r>
      <w:rPr>
        <w:b/>
        <w:sz w:val="24"/>
        <w:szCs w:val="24"/>
      </w:rPr>
      <w:fldChar w:fldCharType="end"/>
    </w:r>
    <w:ins w:id="205" w:author="whz" w:date="2024-09-03T14:45:00Z">
      <w:r>
        <w:rPr>
          <w:rFonts w:hint="eastAsia"/>
          <w:b/>
          <w:sz w:val="24"/>
          <w:szCs w:val="24"/>
        </w:rPr>
        <w:t xml:space="preserve">                     </w:t>
      </w:r>
      <w:r>
        <w:rPr>
          <w:rFonts w:hint="eastAsia"/>
          <w:b/>
        </w:rPr>
        <w:t>202</w:t>
      </w:r>
    </w:ins>
    <w:ins w:id="206" w:author="whz" w:date="2025-03-13T15:02:00Z">
      <w:r>
        <w:rPr>
          <w:rFonts w:hint="eastAsia"/>
          <w:b/>
        </w:rPr>
        <w:t>5</w:t>
      </w:r>
    </w:ins>
    <w:ins w:id="207" w:author="whz" w:date="2024-09-03T14:45:00Z">
      <w:r>
        <w:rPr>
          <w:rFonts w:hint="eastAsia"/>
          <w:b/>
        </w:rPr>
        <w:t>年</w:t>
      </w:r>
    </w:ins>
    <w:ins w:id="208" w:author="whz" w:date="2025-07-21T17:49:00Z">
      <w:r>
        <w:rPr>
          <w:rFonts w:hint="eastAsia"/>
          <w:b/>
        </w:rPr>
        <w:t>07</w:t>
      </w:r>
    </w:ins>
    <w:ins w:id="209" w:author="whz" w:date="2024-09-03T14:45:00Z">
      <w:r>
        <w:rPr>
          <w:rFonts w:hint="eastAsia"/>
          <w:b/>
        </w:rPr>
        <w:t>月</w:t>
      </w:r>
    </w:ins>
    <w:ins w:id="210" w:author="whz" w:date="2025-07-21T17:49:00Z">
      <w:r>
        <w:rPr>
          <w:rFonts w:hint="eastAsia"/>
          <w:b/>
        </w:rPr>
        <w:t>21</w:t>
      </w:r>
    </w:ins>
    <w:ins w:id="211" w:author="whz" w:date="2024-09-03T14:45:00Z">
      <w:r>
        <w:rPr>
          <w:rFonts w:hint="eastAsia"/>
          <w:b/>
        </w:rPr>
        <w:t>日</w:t>
      </w:r>
    </w:ins>
    <w:ins w:id="212" w:author="whz" w:date="2024-10-16T08:44:00Z">
      <w:r>
        <w:rPr>
          <w:rFonts w:hint="eastAsia"/>
          <w:b/>
        </w:rPr>
        <w:t>版本</w:t>
      </w:r>
    </w:ins>
  </w:p>
  <w:p w14:paraId="034DDFD9" w14:textId="77777777" w:rsidR="00333D64" w:rsidRDefault="00333D6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C2C8" w14:textId="77777777" w:rsidR="00333D64" w:rsidRDefault="00000000">
    <w:pPr>
      <w:pStyle w:val="a9"/>
      <w:jc w:val="right"/>
    </w:pPr>
    <w:r>
      <w:rPr>
        <w:rStyle w:val="af0"/>
        <w:rFonts w:ascii="宋体" w:hAnsi="宋体" w:hint="eastAsia"/>
      </w:rPr>
      <w:t>第</w:t>
    </w:r>
    <w:r>
      <w:rPr>
        <w:rStyle w:val="af0"/>
        <w:rFonts w:ascii="宋体" w:hAnsi="宋体"/>
      </w:rPr>
      <w:fldChar w:fldCharType="begin"/>
    </w:r>
    <w:r>
      <w:rPr>
        <w:rStyle w:val="af0"/>
        <w:rFonts w:ascii="宋体" w:hAnsi="宋体"/>
      </w:rPr>
      <w:instrText xml:space="preserve"> PAGE </w:instrText>
    </w:r>
    <w:r>
      <w:rPr>
        <w:rStyle w:val="af0"/>
        <w:rFonts w:ascii="宋体" w:hAnsi="宋体"/>
      </w:rPr>
      <w:fldChar w:fldCharType="separate"/>
    </w:r>
    <w:r>
      <w:rPr>
        <w:rStyle w:val="af0"/>
        <w:rFonts w:ascii="宋体" w:hAnsi="宋体"/>
      </w:rPr>
      <w:t>115</w:t>
    </w:r>
    <w:r>
      <w:rPr>
        <w:rStyle w:val="af0"/>
        <w:rFonts w:ascii="宋体" w:hAnsi="宋体"/>
      </w:rPr>
      <w:fldChar w:fldCharType="end"/>
    </w:r>
    <w:r>
      <w:rPr>
        <w:rStyle w:val="af0"/>
        <w:rFonts w:ascii="宋体" w:hAnsi="宋体" w:hint="eastAsia"/>
      </w:rPr>
      <w:t>页共</w:t>
    </w:r>
    <w:r>
      <w:rPr>
        <w:rStyle w:val="af0"/>
        <w:rFonts w:ascii="宋体" w:hAnsi="宋体"/>
      </w:rPr>
      <w:fldChar w:fldCharType="begin"/>
    </w:r>
    <w:r>
      <w:rPr>
        <w:rStyle w:val="af0"/>
        <w:rFonts w:ascii="宋体" w:hAnsi="宋体"/>
      </w:rPr>
      <w:instrText xml:space="preserve"> NUMPAGES </w:instrText>
    </w:r>
    <w:r>
      <w:rPr>
        <w:rStyle w:val="af0"/>
        <w:rFonts w:ascii="宋体" w:hAnsi="宋体"/>
      </w:rPr>
      <w:fldChar w:fldCharType="separate"/>
    </w:r>
    <w:r>
      <w:rPr>
        <w:rStyle w:val="af0"/>
        <w:rFonts w:ascii="宋体" w:hAnsi="宋体"/>
      </w:rPr>
      <w:t>13</w:t>
    </w:r>
    <w:r>
      <w:rPr>
        <w:rStyle w:val="af0"/>
        <w:rFonts w:ascii="宋体" w:hAnsi="宋体"/>
      </w:rPr>
      <w:fldChar w:fldCharType="end"/>
    </w:r>
    <w:r>
      <w:rPr>
        <w:rStyle w:val="af0"/>
        <w:rFonts w:ascii="宋体" w:hAnsi="宋体"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83DE0" w14:textId="77777777" w:rsidR="00243D7B" w:rsidRDefault="00243D7B">
      <w:r>
        <w:separator/>
      </w:r>
    </w:p>
  </w:footnote>
  <w:footnote w:type="continuationSeparator" w:id="0">
    <w:p w14:paraId="40CEDE00" w14:textId="77777777" w:rsidR="00243D7B" w:rsidRDefault="00243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1F88B" w14:textId="77777777" w:rsidR="00333D64" w:rsidRDefault="00000000">
    <w:pPr>
      <w:pStyle w:val="ab"/>
      <w:rPr>
        <w:rFonts w:ascii="幼圆" w:eastAsia="幼圆"/>
      </w:rPr>
    </w:pPr>
    <w:r>
      <w:rPr>
        <w:rFonts w:ascii="幼圆" w:eastAsia="幼圆" w:hint="eastAsia"/>
      </w:rPr>
      <w:t>方案编号： ********                                                       Ⅰ期</w:t>
    </w:r>
    <w:ins w:id="204" w:author="whz" w:date="2025-03-13T15:02:00Z">
      <w:r>
        <w:rPr>
          <w:rFonts w:ascii="幼圆" w:eastAsia="幼圆" w:hint="eastAsia"/>
        </w:rPr>
        <w:t>病房</w:t>
      </w:r>
    </w:ins>
    <w:r>
      <w:rPr>
        <w:rFonts w:ascii="幼圆" w:eastAsia="幼圆" w:hint="eastAsia"/>
      </w:rPr>
      <w:t xml:space="preserve"> 三方主合同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43F82"/>
    <w:multiLevelType w:val="multilevel"/>
    <w:tmpl w:val="0EB43F82"/>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15206587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hz">
    <w15:presenceInfo w15:providerId="None" w15:userId="whz"/>
  </w15:person>
  <w15:person w15:author="作者">
    <w15:presenceInfo w15:providerId="None" w15:userId="作者"/>
  </w15:person>
  <w15:person w15:author="lvgb">
    <w15:presenceInfo w15:providerId="None" w15:userId="lvgb"/>
  </w15:person>
  <w15:person w15:author="hucar">
    <w15:presenceInfo w15:providerId="None" w15:userId="hu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oNotDisplayPageBoundarie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DQ5ZDMwNDU4MTY5ZTQxMjQ2ZGM5N2E2YWEyYmMwNTcifQ=="/>
  </w:docVars>
  <w:rsids>
    <w:rsidRoot w:val="0037492C"/>
    <w:rsid w:val="000003BE"/>
    <w:rsid w:val="00000A61"/>
    <w:rsid w:val="00010C9D"/>
    <w:rsid w:val="000117B8"/>
    <w:rsid w:val="00021ADE"/>
    <w:rsid w:val="00027CB8"/>
    <w:rsid w:val="0003737A"/>
    <w:rsid w:val="00040460"/>
    <w:rsid w:val="00051BF7"/>
    <w:rsid w:val="000676F4"/>
    <w:rsid w:val="00067D37"/>
    <w:rsid w:val="0007537A"/>
    <w:rsid w:val="000857A1"/>
    <w:rsid w:val="00086E83"/>
    <w:rsid w:val="000932F2"/>
    <w:rsid w:val="000A2242"/>
    <w:rsid w:val="000C2644"/>
    <w:rsid w:val="000C553D"/>
    <w:rsid w:val="000C59A6"/>
    <w:rsid w:val="000C78B1"/>
    <w:rsid w:val="000D0BF0"/>
    <w:rsid w:val="000D4E39"/>
    <w:rsid w:val="000E165E"/>
    <w:rsid w:val="000F0CB2"/>
    <w:rsid w:val="0011339B"/>
    <w:rsid w:val="0012024C"/>
    <w:rsid w:val="001267D9"/>
    <w:rsid w:val="00126F92"/>
    <w:rsid w:val="00127692"/>
    <w:rsid w:val="00144732"/>
    <w:rsid w:val="0014500E"/>
    <w:rsid w:val="00157A56"/>
    <w:rsid w:val="00162555"/>
    <w:rsid w:val="0017050E"/>
    <w:rsid w:val="0017494D"/>
    <w:rsid w:val="0018109C"/>
    <w:rsid w:val="00181672"/>
    <w:rsid w:val="00190EA9"/>
    <w:rsid w:val="00194266"/>
    <w:rsid w:val="001B55A3"/>
    <w:rsid w:val="001C0682"/>
    <w:rsid w:val="001C0973"/>
    <w:rsid w:val="001C16A2"/>
    <w:rsid w:val="001C3065"/>
    <w:rsid w:val="001C588C"/>
    <w:rsid w:val="001E02FE"/>
    <w:rsid w:val="001E13C8"/>
    <w:rsid w:val="001F0640"/>
    <w:rsid w:val="001F66C5"/>
    <w:rsid w:val="001F7772"/>
    <w:rsid w:val="001F7CD8"/>
    <w:rsid w:val="00200CBA"/>
    <w:rsid w:val="0021206C"/>
    <w:rsid w:val="0021217A"/>
    <w:rsid w:val="00213507"/>
    <w:rsid w:val="0021496E"/>
    <w:rsid w:val="00220EEE"/>
    <w:rsid w:val="00227FCF"/>
    <w:rsid w:val="002356F6"/>
    <w:rsid w:val="0023595C"/>
    <w:rsid w:val="00236BC5"/>
    <w:rsid w:val="002429F9"/>
    <w:rsid w:val="00243D7B"/>
    <w:rsid w:val="002472DD"/>
    <w:rsid w:val="00254D1E"/>
    <w:rsid w:val="0026060A"/>
    <w:rsid w:val="00264625"/>
    <w:rsid w:val="002648DF"/>
    <w:rsid w:val="00267C05"/>
    <w:rsid w:val="00271A0E"/>
    <w:rsid w:val="00277521"/>
    <w:rsid w:val="002A6197"/>
    <w:rsid w:val="002B394B"/>
    <w:rsid w:val="002C0EDE"/>
    <w:rsid w:val="002C291A"/>
    <w:rsid w:val="002C3860"/>
    <w:rsid w:val="002D0858"/>
    <w:rsid w:val="002D0D73"/>
    <w:rsid w:val="002D2C78"/>
    <w:rsid w:val="002E3D1F"/>
    <w:rsid w:val="00301308"/>
    <w:rsid w:val="00302F21"/>
    <w:rsid w:val="00305A1F"/>
    <w:rsid w:val="00314A08"/>
    <w:rsid w:val="003158E0"/>
    <w:rsid w:val="00321946"/>
    <w:rsid w:val="00333D64"/>
    <w:rsid w:val="003372BF"/>
    <w:rsid w:val="0034277B"/>
    <w:rsid w:val="00354702"/>
    <w:rsid w:val="00357789"/>
    <w:rsid w:val="00360773"/>
    <w:rsid w:val="00362978"/>
    <w:rsid w:val="003638EF"/>
    <w:rsid w:val="003668E2"/>
    <w:rsid w:val="00367394"/>
    <w:rsid w:val="0037492C"/>
    <w:rsid w:val="003836D0"/>
    <w:rsid w:val="00383C79"/>
    <w:rsid w:val="00394DAF"/>
    <w:rsid w:val="00397FBF"/>
    <w:rsid w:val="003A676C"/>
    <w:rsid w:val="003B58A9"/>
    <w:rsid w:val="003B7827"/>
    <w:rsid w:val="003C6ACB"/>
    <w:rsid w:val="003D05C1"/>
    <w:rsid w:val="003F5DD7"/>
    <w:rsid w:val="003F71B8"/>
    <w:rsid w:val="00401538"/>
    <w:rsid w:val="00401F89"/>
    <w:rsid w:val="00403A84"/>
    <w:rsid w:val="00406F0D"/>
    <w:rsid w:val="00420969"/>
    <w:rsid w:val="004210E5"/>
    <w:rsid w:val="00423733"/>
    <w:rsid w:val="00425C82"/>
    <w:rsid w:val="00427071"/>
    <w:rsid w:val="00442D7B"/>
    <w:rsid w:val="00446FE2"/>
    <w:rsid w:val="00450717"/>
    <w:rsid w:val="004576D7"/>
    <w:rsid w:val="00460A59"/>
    <w:rsid w:val="00466386"/>
    <w:rsid w:val="00470A9E"/>
    <w:rsid w:val="004730EA"/>
    <w:rsid w:val="00476AFF"/>
    <w:rsid w:val="00476FC9"/>
    <w:rsid w:val="004856C6"/>
    <w:rsid w:val="00491684"/>
    <w:rsid w:val="00495525"/>
    <w:rsid w:val="004B1DCE"/>
    <w:rsid w:val="004C0FEC"/>
    <w:rsid w:val="004C3573"/>
    <w:rsid w:val="004D582E"/>
    <w:rsid w:val="004F2615"/>
    <w:rsid w:val="00504370"/>
    <w:rsid w:val="00506D39"/>
    <w:rsid w:val="00510990"/>
    <w:rsid w:val="00513EEC"/>
    <w:rsid w:val="00517CA7"/>
    <w:rsid w:val="00530D44"/>
    <w:rsid w:val="00530D51"/>
    <w:rsid w:val="00531C51"/>
    <w:rsid w:val="0055667C"/>
    <w:rsid w:val="00557885"/>
    <w:rsid w:val="00561BD3"/>
    <w:rsid w:val="005676E9"/>
    <w:rsid w:val="00576D53"/>
    <w:rsid w:val="00580762"/>
    <w:rsid w:val="005A4A59"/>
    <w:rsid w:val="005C0365"/>
    <w:rsid w:val="005C6197"/>
    <w:rsid w:val="005D44B3"/>
    <w:rsid w:val="005D5879"/>
    <w:rsid w:val="005D608A"/>
    <w:rsid w:val="005E1E2E"/>
    <w:rsid w:val="005E4508"/>
    <w:rsid w:val="005E78F1"/>
    <w:rsid w:val="005F25DB"/>
    <w:rsid w:val="006031AA"/>
    <w:rsid w:val="006367E1"/>
    <w:rsid w:val="00645D81"/>
    <w:rsid w:val="006528B6"/>
    <w:rsid w:val="0066230C"/>
    <w:rsid w:val="00665346"/>
    <w:rsid w:val="00676EFB"/>
    <w:rsid w:val="006852AD"/>
    <w:rsid w:val="00696C4B"/>
    <w:rsid w:val="006A7EA8"/>
    <w:rsid w:val="006B3143"/>
    <w:rsid w:val="006C36B8"/>
    <w:rsid w:val="006D3CCD"/>
    <w:rsid w:val="006E0DA0"/>
    <w:rsid w:val="006E3183"/>
    <w:rsid w:val="007122F3"/>
    <w:rsid w:val="00740799"/>
    <w:rsid w:val="00744FA4"/>
    <w:rsid w:val="00745263"/>
    <w:rsid w:val="0074792F"/>
    <w:rsid w:val="00754BFC"/>
    <w:rsid w:val="0077310F"/>
    <w:rsid w:val="0077578D"/>
    <w:rsid w:val="00776688"/>
    <w:rsid w:val="00781EF4"/>
    <w:rsid w:val="00786694"/>
    <w:rsid w:val="00786C48"/>
    <w:rsid w:val="00795B1A"/>
    <w:rsid w:val="00796668"/>
    <w:rsid w:val="007A3683"/>
    <w:rsid w:val="007A6A93"/>
    <w:rsid w:val="007B5729"/>
    <w:rsid w:val="007B68A1"/>
    <w:rsid w:val="007C047B"/>
    <w:rsid w:val="007C5596"/>
    <w:rsid w:val="007C6D81"/>
    <w:rsid w:val="007D25BC"/>
    <w:rsid w:val="007D3A2E"/>
    <w:rsid w:val="007D594B"/>
    <w:rsid w:val="007E15DA"/>
    <w:rsid w:val="007E2F7E"/>
    <w:rsid w:val="007E5BDF"/>
    <w:rsid w:val="007F3EE4"/>
    <w:rsid w:val="007F6E62"/>
    <w:rsid w:val="00805164"/>
    <w:rsid w:val="00806812"/>
    <w:rsid w:val="00811C77"/>
    <w:rsid w:val="00812536"/>
    <w:rsid w:val="00812D42"/>
    <w:rsid w:val="00814B58"/>
    <w:rsid w:val="00815840"/>
    <w:rsid w:val="00823AF5"/>
    <w:rsid w:val="0084043E"/>
    <w:rsid w:val="008478F4"/>
    <w:rsid w:val="008525C3"/>
    <w:rsid w:val="0085283B"/>
    <w:rsid w:val="00863F44"/>
    <w:rsid w:val="00864176"/>
    <w:rsid w:val="0086635C"/>
    <w:rsid w:val="00873EDD"/>
    <w:rsid w:val="00880F66"/>
    <w:rsid w:val="008819A7"/>
    <w:rsid w:val="0089437E"/>
    <w:rsid w:val="00895677"/>
    <w:rsid w:val="008969AC"/>
    <w:rsid w:val="008A54EB"/>
    <w:rsid w:val="008B6B70"/>
    <w:rsid w:val="008B77F2"/>
    <w:rsid w:val="008B7CB9"/>
    <w:rsid w:val="008C084A"/>
    <w:rsid w:val="008C1E27"/>
    <w:rsid w:val="008D26CC"/>
    <w:rsid w:val="00901E16"/>
    <w:rsid w:val="00905B91"/>
    <w:rsid w:val="009140EE"/>
    <w:rsid w:val="00914180"/>
    <w:rsid w:val="00916740"/>
    <w:rsid w:val="00917568"/>
    <w:rsid w:val="00923AD0"/>
    <w:rsid w:val="0093438D"/>
    <w:rsid w:val="00953B2D"/>
    <w:rsid w:val="00955DD1"/>
    <w:rsid w:val="00961AD5"/>
    <w:rsid w:val="009635D5"/>
    <w:rsid w:val="00964EF3"/>
    <w:rsid w:val="0097569D"/>
    <w:rsid w:val="00982CE4"/>
    <w:rsid w:val="009847AC"/>
    <w:rsid w:val="00985B55"/>
    <w:rsid w:val="00993B99"/>
    <w:rsid w:val="009A3099"/>
    <w:rsid w:val="009A4256"/>
    <w:rsid w:val="009B4C71"/>
    <w:rsid w:val="009C69DC"/>
    <w:rsid w:val="009C6C04"/>
    <w:rsid w:val="009D0187"/>
    <w:rsid w:val="009D2D26"/>
    <w:rsid w:val="009D79EA"/>
    <w:rsid w:val="00A01D68"/>
    <w:rsid w:val="00A060AA"/>
    <w:rsid w:val="00A208F2"/>
    <w:rsid w:val="00A21363"/>
    <w:rsid w:val="00A21C68"/>
    <w:rsid w:val="00A3792F"/>
    <w:rsid w:val="00A504F2"/>
    <w:rsid w:val="00A53590"/>
    <w:rsid w:val="00A60C83"/>
    <w:rsid w:val="00A64EAD"/>
    <w:rsid w:val="00A65110"/>
    <w:rsid w:val="00A8087B"/>
    <w:rsid w:val="00A82096"/>
    <w:rsid w:val="00A839B1"/>
    <w:rsid w:val="00A8492A"/>
    <w:rsid w:val="00A93C6D"/>
    <w:rsid w:val="00A97A6A"/>
    <w:rsid w:val="00AB2DF9"/>
    <w:rsid w:val="00AB5362"/>
    <w:rsid w:val="00AB5EEC"/>
    <w:rsid w:val="00AD5408"/>
    <w:rsid w:val="00AD7EE0"/>
    <w:rsid w:val="00AE5921"/>
    <w:rsid w:val="00AF2240"/>
    <w:rsid w:val="00AF2DD5"/>
    <w:rsid w:val="00B018B2"/>
    <w:rsid w:val="00B10AF3"/>
    <w:rsid w:val="00B20462"/>
    <w:rsid w:val="00B2298A"/>
    <w:rsid w:val="00B31878"/>
    <w:rsid w:val="00B3291F"/>
    <w:rsid w:val="00B45B44"/>
    <w:rsid w:val="00B47524"/>
    <w:rsid w:val="00B6004C"/>
    <w:rsid w:val="00B60A39"/>
    <w:rsid w:val="00B61DF3"/>
    <w:rsid w:val="00B710F2"/>
    <w:rsid w:val="00B754C4"/>
    <w:rsid w:val="00B778A9"/>
    <w:rsid w:val="00B86302"/>
    <w:rsid w:val="00BA416A"/>
    <w:rsid w:val="00BB0149"/>
    <w:rsid w:val="00BB72F2"/>
    <w:rsid w:val="00BB7637"/>
    <w:rsid w:val="00BC2159"/>
    <w:rsid w:val="00BC36CC"/>
    <w:rsid w:val="00BD5CFD"/>
    <w:rsid w:val="00BE7360"/>
    <w:rsid w:val="00BF431D"/>
    <w:rsid w:val="00BF5542"/>
    <w:rsid w:val="00C002D7"/>
    <w:rsid w:val="00C018F1"/>
    <w:rsid w:val="00C07D4D"/>
    <w:rsid w:val="00C27A3C"/>
    <w:rsid w:val="00C3188E"/>
    <w:rsid w:val="00C3375C"/>
    <w:rsid w:val="00C34407"/>
    <w:rsid w:val="00C36C05"/>
    <w:rsid w:val="00C44E5D"/>
    <w:rsid w:val="00C84061"/>
    <w:rsid w:val="00C95DC5"/>
    <w:rsid w:val="00CA67C1"/>
    <w:rsid w:val="00CA7E29"/>
    <w:rsid w:val="00CB3627"/>
    <w:rsid w:val="00CC254C"/>
    <w:rsid w:val="00CC452A"/>
    <w:rsid w:val="00CC6A54"/>
    <w:rsid w:val="00CC6DF6"/>
    <w:rsid w:val="00D1260F"/>
    <w:rsid w:val="00D163D8"/>
    <w:rsid w:val="00D253B0"/>
    <w:rsid w:val="00D3009D"/>
    <w:rsid w:val="00D35D04"/>
    <w:rsid w:val="00D569E5"/>
    <w:rsid w:val="00D62304"/>
    <w:rsid w:val="00D76C41"/>
    <w:rsid w:val="00D77C13"/>
    <w:rsid w:val="00D81FDB"/>
    <w:rsid w:val="00D8354C"/>
    <w:rsid w:val="00D83626"/>
    <w:rsid w:val="00D928C9"/>
    <w:rsid w:val="00D949E3"/>
    <w:rsid w:val="00D97D84"/>
    <w:rsid w:val="00DA4DC1"/>
    <w:rsid w:val="00DB00F0"/>
    <w:rsid w:val="00DB7D20"/>
    <w:rsid w:val="00DC0863"/>
    <w:rsid w:val="00DC11B4"/>
    <w:rsid w:val="00DC20E6"/>
    <w:rsid w:val="00DD05E7"/>
    <w:rsid w:val="00DE138A"/>
    <w:rsid w:val="00DE53C3"/>
    <w:rsid w:val="00DE6F3E"/>
    <w:rsid w:val="00DE7117"/>
    <w:rsid w:val="00DE72B1"/>
    <w:rsid w:val="00DF0EC6"/>
    <w:rsid w:val="00DF7AEF"/>
    <w:rsid w:val="00E20C01"/>
    <w:rsid w:val="00E25840"/>
    <w:rsid w:val="00E26F15"/>
    <w:rsid w:val="00E31212"/>
    <w:rsid w:val="00E320FC"/>
    <w:rsid w:val="00E434D3"/>
    <w:rsid w:val="00E65948"/>
    <w:rsid w:val="00E7647B"/>
    <w:rsid w:val="00E83AB5"/>
    <w:rsid w:val="00E84B61"/>
    <w:rsid w:val="00E8566C"/>
    <w:rsid w:val="00E856FB"/>
    <w:rsid w:val="00E907B2"/>
    <w:rsid w:val="00E91F5B"/>
    <w:rsid w:val="00E97352"/>
    <w:rsid w:val="00EA5ACC"/>
    <w:rsid w:val="00EA65F5"/>
    <w:rsid w:val="00EB18A9"/>
    <w:rsid w:val="00EC3FCD"/>
    <w:rsid w:val="00ED179F"/>
    <w:rsid w:val="00ED38D8"/>
    <w:rsid w:val="00ED53B1"/>
    <w:rsid w:val="00EE0D10"/>
    <w:rsid w:val="00EE5327"/>
    <w:rsid w:val="00EF14AA"/>
    <w:rsid w:val="00EF5BE4"/>
    <w:rsid w:val="00F01300"/>
    <w:rsid w:val="00F01DD6"/>
    <w:rsid w:val="00F10B66"/>
    <w:rsid w:val="00F10BD8"/>
    <w:rsid w:val="00F13848"/>
    <w:rsid w:val="00F25382"/>
    <w:rsid w:val="00F35764"/>
    <w:rsid w:val="00F3741C"/>
    <w:rsid w:val="00F459C6"/>
    <w:rsid w:val="00F55F04"/>
    <w:rsid w:val="00F60CCD"/>
    <w:rsid w:val="00F66CA1"/>
    <w:rsid w:val="00F83992"/>
    <w:rsid w:val="00F86D53"/>
    <w:rsid w:val="00F9338F"/>
    <w:rsid w:val="00FA0984"/>
    <w:rsid w:val="00FA73E0"/>
    <w:rsid w:val="00FB355E"/>
    <w:rsid w:val="00FB4280"/>
    <w:rsid w:val="00FC6D33"/>
    <w:rsid w:val="00FD0DE0"/>
    <w:rsid w:val="00FD2212"/>
    <w:rsid w:val="00FD2844"/>
    <w:rsid w:val="00FE1871"/>
    <w:rsid w:val="00FE3163"/>
    <w:rsid w:val="00FF6F78"/>
    <w:rsid w:val="0A201F02"/>
    <w:rsid w:val="0BCB1B3F"/>
    <w:rsid w:val="15226DAF"/>
    <w:rsid w:val="1678456C"/>
    <w:rsid w:val="172B0B5F"/>
    <w:rsid w:val="17557F41"/>
    <w:rsid w:val="1E892C99"/>
    <w:rsid w:val="26154D93"/>
    <w:rsid w:val="293409B9"/>
    <w:rsid w:val="364E5B74"/>
    <w:rsid w:val="3D235CB1"/>
    <w:rsid w:val="4B264C2E"/>
    <w:rsid w:val="4B5B3584"/>
    <w:rsid w:val="5142456F"/>
    <w:rsid w:val="551A6E5D"/>
    <w:rsid w:val="574C4671"/>
    <w:rsid w:val="5A955172"/>
    <w:rsid w:val="5B24689E"/>
    <w:rsid w:val="5C030202"/>
    <w:rsid w:val="5C78781B"/>
    <w:rsid w:val="5DE4775E"/>
    <w:rsid w:val="5E8A71EF"/>
    <w:rsid w:val="66814489"/>
    <w:rsid w:val="69A46B5E"/>
    <w:rsid w:val="6B0D3936"/>
    <w:rsid w:val="768C42EB"/>
    <w:rsid w:val="78CF6F7F"/>
    <w:rsid w:val="7A272D47"/>
    <w:rsid w:val="7BB67714"/>
    <w:rsid w:val="7F0F64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47814F5"/>
  <w15:docId w15:val="{610DACE3-FD87-475F-963A-DD4F4278C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unhideWhenUsed/>
    <w:qFormat/>
    <w:pPr>
      <w:jc w:val="left"/>
    </w:pPr>
  </w:style>
  <w:style w:type="paragraph" w:styleId="a5">
    <w:name w:val="Plain Text"/>
    <w:basedOn w:val="a"/>
    <w:link w:val="a6"/>
    <w:autoRedefine/>
    <w:uiPriority w:val="99"/>
    <w:qFormat/>
    <w:rPr>
      <w:rFonts w:ascii="宋体" w:eastAsiaTheme="minorEastAsia" w:hAnsi="Courier New" w:cs="Courier New"/>
      <w:szCs w:val="21"/>
    </w:rPr>
  </w:style>
  <w:style w:type="paragraph" w:styleId="a7">
    <w:name w:val="Balloon Text"/>
    <w:basedOn w:val="a"/>
    <w:link w:val="a8"/>
    <w:autoRedefine/>
    <w:uiPriority w:val="99"/>
    <w:semiHidden/>
    <w:unhideWhenUsed/>
    <w:qFormat/>
    <w:rPr>
      <w:sz w:val="18"/>
      <w:szCs w:val="18"/>
    </w:rPr>
  </w:style>
  <w:style w:type="paragraph" w:styleId="a9">
    <w:name w:val="footer"/>
    <w:basedOn w:val="a"/>
    <w:link w:val="aa"/>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d">
    <w:name w:val="annotation subject"/>
    <w:basedOn w:val="a3"/>
    <w:next w:val="a3"/>
    <w:link w:val="ae"/>
    <w:autoRedefine/>
    <w:uiPriority w:val="99"/>
    <w:semiHidden/>
    <w:unhideWhenUsed/>
    <w:qFormat/>
    <w:rPr>
      <w:b/>
      <w:bCs/>
    </w:rPr>
  </w:style>
  <w:style w:type="table" w:styleId="af">
    <w:name w:val="Table Grid"/>
    <w:basedOn w:val="a1"/>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page number"/>
    <w:autoRedefine/>
    <w:qFormat/>
  </w:style>
  <w:style w:type="character" w:styleId="af1">
    <w:name w:val="Hyperlink"/>
    <w:basedOn w:val="a0"/>
    <w:autoRedefine/>
    <w:uiPriority w:val="99"/>
    <w:semiHidden/>
    <w:unhideWhenUsed/>
    <w:qFormat/>
    <w:rPr>
      <w:color w:val="0000FF"/>
      <w:u w:val="single"/>
    </w:rPr>
  </w:style>
  <w:style w:type="character" w:styleId="af2">
    <w:name w:val="annotation reference"/>
    <w:basedOn w:val="a0"/>
    <w:autoRedefine/>
    <w:uiPriority w:val="99"/>
    <w:unhideWhenUsed/>
    <w:qFormat/>
    <w:rPr>
      <w:sz w:val="21"/>
      <w:szCs w:val="21"/>
    </w:rPr>
  </w:style>
  <w:style w:type="paragraph" w:styleId="af3">
    <w:name w:val="List Paragraph"/>
    <w:basedOn w:val="a"/>
    <w:autoRedefine/>
    <w:uiPriority w:val="34"/>
    <w:unhideWhenUsed/>
    <w:qFormat/>
    <w:pPr>
      <w:ind w:firstLineChars="200" w:firstLine="420"/>
    </w:pPr>
    <w:rPr>
      <w:szCs w:val="20"/>
    </w:rPr>
  </w:style>
  <w:style w:type="character" w:customStyle="1" w:styleId="ac">
    <w:name w:val="页眉 字符"/>
    <w:basedOn w:val="a0"/>
    <w:link w:val="ab"/>
    <w:autoRedefine/>
    <w:uiPriority w:val="99"/>
    <w:qFormat/>
    <w:rPr>
      <w:sz w:val="18"/>
      <w:szCs w:val="18"/>
    </w:rPr>
  </w:style>
  <w:style w:type="character" w:customStyle="1" w:styleId="aa">
    <w:name w:val="页脚 字符"/>
    <w:basedOn w:val="a0"/>
    <w:link w:val="a9"/>
    <w:autoRedefine/>
    <w:uiPriority w:val="99"/>
    <w:qFormat/>
    <w:rPr>
      <w:sz w:val="18"/>
      <w:szCs w:val="18"/>
    </w:rPr>
  </w:style>
  <w:style w:type="paragraph" w:customStyle="1" w:styleId="1">
    <w:name w:val="列出段落1"/>
    <w:basedOn w:val="a"/>
    <w:autoRedefine/>
    <w:qFormat/>
    <w:pPr>
      <w:ind w:firstLineChars="200" w:firstLine="420"/>
    </w:pPr>
    <w:rPr>
      <w:rFonts w:ascii="Calibri" w:hAnsi="Calibri" w:cs="Calibri"/>
      <w:szCs w:val="21"/>
    </w:rPr>
  </w:style>
  <w:style w:type="character" w:customStyle="1" w:styleId="a4">
    <w:name w:val="批注文字 字符"/>
    <w:basedOn w:val="a0"/>
    <w:link w:val="a3"/>
    <w:autoRedefine/>
    <w:uiPriority w:val="99"/>
    <w:qFormat/>
    <w:rPr>
      <w:rFonts w:ascii="Times New Roman" w:eastAsia="宋体" w:hAnsi="Times New Roman" w:cs="Times New Roman"/>
      <w:szCs w:val="24"/>
    </w:rPr>
  </w:style>
  <w:style w:type="character" w:customStyle="1" w:styleId="ae">
    <w:name w:val="批注主题 字符"/>
    <w:basedOn w:val="a4"/>
    <w:link w:val="ad"/>
    <w:autoRedefine/>
    <w:uiPriority w:val="99"/>
    <w:semiHidden/>
    <w:qFormat/>
    <w:rPr>
      <w:rFonts w:ascii="Times New Roman" w:eastAsia="宋体" w:hAnsi="Times New Roman" w:cs="Times New Roman"/>
      <w:b/>
      <w:bCs/>
      <w:szCs w:val="24"/>
    </w:rPr>
  </w:style>
  <w:style w:type="character" w:customStyle="1" w:styleId="a8">
    <w:name w:val="批注框文本 字符"/>
    <w:basedOn w:val="a0"/>
    <w:link w:val="a7"/>
    <w:autoRedefine/>
    <w:uiPriority w:val="99"/>
    <w:semiHidden/>
    <w:qFormat/>
    <w:rPr>
      <w:rFonts w:ascii="Times New Roman" w:eastAsia="宋体" w:hAnsi="Times New Roman" w:cs="Times New Roman"/>
      <w:sz w:val="18"/>
      <w:szCs w:val="18"/>
    </w:rPr>
  </w:style>
  <w:style w:type="character" w:customStyle="1" w:styleId="a6">
    <w:name w:val="纯文本 字符"/>
    <w:link w:val="a5"/>
    <w:autoRedefine/>
    <w:uiPriority w:val="99"/>
    <w:qFormat/>
    <w:rPr>
      <w:rFonts w:ascii="宋体" w:hAnsi="Courier New" w:cs="Courier New"/>
      <w:szCs w:val="21"/>
    </w:rPr>
  </w:style>
  <w:style w:type="character" w:customStyle="1" w:styleId="Char1">
    <w:name w:val="纯文本 Char1"/>
    <w:basedOn w:val="a0"/>
    <w:autoRedefine/>
    <w:uiPriority w:val="99"/>
    <w:semiHidden/>
    <w:qFormat/>
    <w:rPr>
      <w:rFonts w:ascii="宋体" w:eastAsia="宋体" w:hAnsi="Courier New" w:cs="Courier New"/>
      <w:szCs w:val="21"/>
    </w:rPr>
  </w:style>
  <w:style w:type="paragraph" w:customStyle="1" w:styleId="10">
    <w:name w:val="修订1"/>
    <w:autoRedefine/>
    <w:hidden/>
    <w:uiPriority w:val="99"/>
    <w:semiHidden/>
    <w:qFormat/>
    <w:rPr>
      <w:rFonts w:ascii="Times New Roman" w:eastAsia="宋体" w:hAnsi="Times New Roman" w:cs="Times New Roman"/>
      <w:kern w:val="2"/>
      <w:sz w:val="21"/>
      <w:szCs w:val="24"/>
    </w:rPr>
  </w:style>
  <w:style w:type="paragraph" w:customStyle="1" w:styleId="2">
    <w:name w:val="列出段落2"/>
    <w:basedOn w:val="a"/>
    <w:autoRedefine/>
    <w:uiPriority w:val="34"/>
    <w:unhideWhenUsed/>
    <w:qFormat/>
    <w:pPr>
      <w:ind w:firstLineChars="200" w:firstLine="420"/>
    </w:pPr>
    <w:rPr>
      <w:szCs w:val="20"/>
    </w:rPr>
  </w:style>
  <w:style w:type="paragraph" w:styleId="af4">
    <w:name w:val="Revision"/>
    <w:hidden/>
    <w:uiPriority w:val="99"/>
    <w:unhideWhenUsed/>
    <w:rsid w:val="0023595C"/>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A5DB6-98B7-48B8-91F7-0C1159719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2084</Words>
  <Characters>11879</Characters>
  <Application>Microsoft Office Word</Application>
  <DocSecurity>0</DocSecurity>
  <Lines>98</Lines>
  <Paragraphs>27</Paragraphs>
  <ScaleCrop>false</ScaleCrop>
  <Company>Hewlett-Packard Company</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药理基地1</dc:creator>
  <cp:lastModifiedBy>亭亭 李</cp:lastModifiedBy>
  <cp:revision>317</cp:revision>
  <cp:lastPrinted>2018-09-27T05:18:00Z</cp:lastPrinted>
  <dcterms:created xsi:type="dcterms:W3CDTF">2018-09-03T03:50:00Z</dcterms:created>
  <dcterms:modified xsi:type="dcterms:W3CDTF">2025-07-24T08:36:00Z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CD660B498FCF4A10A389BB62A74FDFCE_12</vt:lpwstr>
  </property>
  <property fmtid="{D5CDD505-2E9C-101B-9397-08002B2CF9AE}" pid="4" name="KSOTemplateDocerSaveRecord">
    <vt:lpwstr>eyJoZGlkIjoiODQ5ZDMwNDU4MTY5ZTQxMjQ2ZGM5N2E2YWEyYmMwNTciLCJ1c2VySWQiOiIyNDkxNzIwNjgifQ==</vt:lpwstr>
  </property>
</Properties>
</file>