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4478">
      <w:pPr>
        <w:ind w:firstLine="2512" w:firstLineChars="695"/>
        <w:rPr>
          <w:b/>
          <w:sz w:val="36"/>
        </w:rPr>
      </w:pPr>
      <w:r>
        <w:rPr>
          <w:rFonts w:hint="eastAsia"/>
          <w:b/>
          <w:sz w:val="36"/>
        </w:rPr>
        <w:t>病理切片申请流程</w:t>
      </w:r>
    </w:p>
    <w:p w14:paraId="2D716C4F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为保证肿瘤药等临床试验中患者的基因检测，特建立临床试验病理切片申请流程。本流程适用于</w:t>
      </w:r>
      <w:del w:id="0" w:author="Litt" w:date="2025-09-23T18:11:10Z">
        <w:r>
          <w:rPr>
            <w:rFonts w:hint="default" w:asciiTheme="minorEastAsia" w:hAnsiTheme="minorEastAsia"/>
            <w:sz w:val="24"/>
            <w:szCs w:val="24"/>
            <w:lang w:val="en-US"/>
          </w:rPr>
          <w:delText>药物临床试验机构</w:delText>
        </w:r>
      </w:del>
      <w:ins w:id="1" w:author="Litt" w:date="2025-09-23T18:11:12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临床研究管理</w:t>
        </w:r>
      </w:ins>
      <w:r>
        <w:rPr>
          <w:rFonts w:hint="eastAsia" w:asciiTheme="minorEastAsia" w:hAnsiTheme="minorEastAsia"/>
          <w:sz w:val="24"/>
          <w:szCs w:val="24"/>
        </w:rPr>
        <w:t>办公室和病理科。</w:t>
      </w:r>
    </w:p>
    <w:p w14:paraId="5B695A74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临床试验中如涉及到病理切片，CRA/CRC需提前和</w:t>
      </w:r>
      <w:ins w:id="2" w:author="Litt" w:date="2025-09-23T18:11:20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临床研究管理</w:t>
        </w:r>
      </w:ins>
      <w:ins w:id="3" w:author="Litt" w:date="2025-09-23T18:11:20Z">
        <w:r>
          <w:rPr>
            <w:rFonts w:hint="eastAsia" w:asciiTheme="minorEastAsia" w:hAnsiTheme="minorEastAsia"/>
            <w:sz w:val="24"/>
            <w:szCs w:val="24"/>
          </w:rPr>
          <w:t>办公室</w:t>
        </w:r>
      </w:ins>
      <w:del w:id="4" w:author="Litt" w:date="2025-09-23T18:11:20Z">
        <w:r>
          <w:rPr>
            <w:rFonts w:hint="eastAsia" w:asciiTheme="minorEastAsia" w:hAnsiTheme="minorEastAsia"/>
            <w:sz w:val="24"/>
            <w:szCs w:val="24"/>
          </w:rPr>
          <w:delText>机构办</w:delText>
        </w:r>
      </w:del>
      <w:r>
        <w:rPr>
          <w:rFonts w:hint="eastAsia" w:asciiTheme="minorEastAsia" w:hAnsiTheme="minorEastAsia"/>
          <w:sz w:val="24"/>
          <w:szCs w:val="24"/>
        </w:rPr>
        <w:t>及病理科联系。</w:t>
      </w:r>
    </w:p>
    <w:p w14:paraId="27F7F09F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ins w:id="5" w:author="Litt" w:date="2025-09-23T18:11:23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临床研究管理</w:t>
        </w:r>
      </w:ins>
      <w:ins w:id="6" w:author="Litt" w:date="2025-09-23T18:11:23Z">
        <w:r>
          <w:rPr>
            <w:rFonts w:hint="eastAsia" w:asciiTheme="minorEastAsia" w:hAnsiTheme="minorEastAsia"/>
            <w:sz w:val="24"/>
            <w:szCs w:val="24"/>
          </w:rPr>
          <w:t>办公室</w:t>
        </w:r>
      </w:ins>
      <w:del w:id="7" w:author="Litt" w:date="2025-09-23T18:11:23Z">
        <w:r>
          <w:rPr>
            <w:rFonts w:hint="eastAsia" w:asciiTheme="minorEastAsia" w:hAnsiTheme="minorEastAsia"/>
            <w:sz w:val="24"/>
            <w:szCs w:val="24"/>
          </w:rPr>
          <w:delText>机构办</w:delText>
        </w:r>
      </w:del>
      <w:r>
        <w:rPr>
          <w:rFonts w:hint="eastAsia" w:asciiTheme="minorEastAsia" w:hAnsiTheme="minorEastAsia"/>
          <w:sz w:val="24"/>
          <w:szCs w:val="24"/>
        </w:rPr>
        <w:t>联系人：</w:t>
      </w:r>
      <w:del w:id="8" w:author="Litt" w:date="2025-09-23T18:11:34Z">
        <w:r>
          <w:rPr>
            <w:rFonts w:hint="default" w:asciiTheme="minorEastAsia" w:hAnsiTheme="minorEastAsia"/>
            <w:sz w:val="24"/>
            <w:szCs w:val="24"/>
            <w:lang w:val="en-US"/>
          </w:rPr>
          <w:delText>吴慧珍 010-83198856，综合五楼配楼3-01房间</w:delText>
        </w:r>
      </w:del>
      <w:ins w:id="9" w:author="Litt" w:date="2025-09-23T18:11:36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李亭亭</w:t>
        </w:r>
      </w:ins>
      <w:ins w:id="10" w:author="Litt" w:date="2025-09-23T18:11:37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/</w:t>
        </w:r>
      </w:ins>
      <w:ins w:id="11" w:author="Litt" w:date="2025-09-23T18:11:39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姚尧</w:t>
        </w:r>
      </w:ins>
      <w:ins w:id="12" w:author="Litt" w:date="2025-09-23T18:11:42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，</w:t>
        </w:r>
      </w:ins>
      <w:ins w:id="13" w:author="Litt" w:date="2025-09-23T18:11:43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1</w:t>
        </w:r>
      </w:ins>
      <w:ins w:id="14" w:author="Litt" w:date="2025-09-23T18:11:46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56</w:t>
        </w:r>
      </w:ins>
      <w:ins w:id="15" w:author="Litt" w:date="2025-09-23T18:11:47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9995</w:t>
        </w:r>
      </w:ins>
      <w:ins w:id="16" w:author="Litt" w:date="2025-09-23T18:11:48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90</w:t>
        </w:r>
      </w:ins>
      <w:ins w:id="17" w:author="Litt" w:date="2025-09-23T18:11:49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47</w:t>
        </w:r>
      </w:ins>
      <w:ins w:id="18" w:author="Litt" w:date="2025-09-23T18:11:52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，</w:t>
        </w:r>
      </w:ins>
      <w:ins w:id="19" w:author="Litt" w:date="2025-09-23T18:11:55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东华金座</w:t>
        </w:r>
      </w:ins>
      <w:ins w:id="20" w:author="Litt" w:date="2025-09-23T18:11:57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一层</w:t>
        </w:r>
      </w:ins>
      <w:ins w:id="21" w:author="Litt" w:date="2025-09-23T18:11:58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F</w:t>
        </w:r>
      </w:ins>
      <w:ins w:id="22" w:author="Litt" w:date="2025-09-23T18:11:59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1-1</w:t>
        </w:r>
      </w:ins>
      <w:ins w:id="23" w:author="Litt" w:date="2025-09-23T18:12:00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0</w:t>
        </w:r>
      </w:ins>
    </w:p>
    <w:p w14:paraId="52E1829D">
      <w:pPr>
        <w:pStyle w:val="12"/>
        <w:spacing w:line="360" w:lineRule="auto"/>
        <w:ind w:left="360" w:firstLine="0" w:firstLineChars="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病理科联系人：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熊艳蕾</w:t>
      </w:r>
      <w:r>
        <w:rPr>
          <w:rFonts w:hint="eastAsia" w:asciiTheme="minorEastAsia" w:hAnsiTheme="minorEastAsia"/>
          <w:sz w:val="24"/>
          <w:szCs w:val="24"/>
          <w:highlight w:val="yellow"/>
        </w:rPr>
        <w:t>，1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88</w:t>
      </w:r>
      <w:r>
        <w:rPr>
          <w:rFonts w:hint="eastAsia" w:asciiTheme="minorEastAsia" w:hAnsiTheme="minorEastAsia"/>
          <w:sz w:val="24"/>
          <w:szCs w:val="24"/>
          <w:highlight w:val="yellow"/>
        </w:rPr>
        <w:t xml:space="preserve"> 10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48</w:t>
      </w:r>
      <w:r>
        <w:rPr>
          <w:rFonts w:hint="eastAsia" w:asciiTheme="minorEastAsia" w:hAnsiTheme="minorEastAsia"/>
          <w:sz w:val="24"/>
          <w:szCs w:val="24"/>
          <w:highlight w:val="yellow"/>
        </w:rPr>
        <w:t xml:space="preserve"> 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8302</w:t>
      </w:r>
    </w:p>
    <w:p w14:paraId="4D6D1689">
      <w:pPr>
        <w:pStyle w:val="12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临床试验项目合同签署过程中，如涉及到切片，请CRC和CRA填写附件1——病理切片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预算单</w:t>
      </w:r>
      <w:r>
        <w:rPr>
          <w:rFonts w:hint="eastAsia" w:asciiTheme="minorEastAsia" w:hAnsiTheme="minorEastAsia"/>
          <w:sz w:val="24"/>
          <w:szCs w:val="24"/>
        </w:rPr>
        <w:t>。</w:t>
      </w:r>
      <w:del w:id="24" w:author="Litt" w:date="2025-09-23T18:12:10Z">
        <w:r>
          <w:rPr>
            <w:rFonts w:hint="eastAsia" w:asciiTheme="minorEastAsia" w:hAnsiTheme="minorEastAsia"/>
            <w:sz w:val="24"/>
            <w:szCs w:val="24"/>
          </w:rPr>
          <w:delText>填写预算单必须在机构立项通过之后。</w:delText>
        </w:r>
      </w:del>
    </w:p>
    <w:p w14:paraId="562A9796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病理切片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预算单</w:t>
      </w:r>
      <w:r>
        <w:rPr>
          <w:rFonts w:hint="eastAsia" w:asciiTheme="minorEastAsia" w:hAnsiTheme="minorEastAsia"/>
          <w:sz w:val="24"/>
          <w:szCs w:val="24"/>
        </w:rPr>
        <w:t>（两份）填写完成后，由</w:t>
      </w:r>
      <w:ins w:id="25" w:author="Litt" w:date="2025-09-23T18:12:17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临床研究管理</w:t>
        </w:r>
      </w:ins>
      <w:ins w:id="26" w:author="Litt" w:date="2025-09-23T18:12:17Z">
        <w:r>
          <w:rPr>
            <w:rFonts w:hint="eastAsia" w:asciiTheme="minorEastAsia" w:hAnsiTheme="minorEastAsia"/>
            <w:sz w:val="24"/>
            <w:szCs w:val="24"/>
          </w:rPr>
          <w:t>办公室</w:t>
        </w:r>
      </w:ins>
      <w:del w:id="27" w:author="Litt" w:date="2025-09-23T18:12:17Z">
        <w:r>
          <w:rPr>
            <w:rFonts w:hint="eastAsia" w:asciiTheme="minorEastAsia" w:hAnsiTheme="minorEastAsia"/>
            <w:sz w:val="24"/>
            <w:szCs w:val="24"/>
          </w:rPr>
          <w:delText>机构办</w:delText>
        </w:r>
      </w:del>
      <w:r>
        <w:rPr>
          <w:rFonts w:hint="eastAsia" w:asciiTheme="minorEastAsia" w:hAnsiTheme="minorEastAsia"/>
          <w:sz w:val="24"/>
          <w:szCs w:val="24"/>
        </w:rPr>
        <w:t>审核，并签字确认。然后由CRC/CRA持两份申请单找病理科-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熊艳蕾</w:t>
      </w:r>
      <w:r>
        <w:rPr>
          <w:rFonts w:hint="eastAsia" w:asciiTheme="minorEastAsia" w:hAnsiTheme="minorEastAsia"/>
          <w:sz w:val="24"/>
          <w:szCs w:val="24"/>
        </w:rPr>
        <w:t>老师，并和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熊艳蕾</w:t>
      </w:r>
      <w:r>
        <w:rPr>
          <w:rFonts w:hint="eastAsia" w:asciiTheme="minorEastAsia" w:hAnsiTheme="minorEastAsia"/>
          <w:sz w:val="24"/>
          <w:szCs w:val="24"/>
        </w:rPr>
        <w:t>老师协商具体费用（填入表格中）。</w:t>
      </w:r>
    </w:p>
    <w:p w14:paraId="5F460202">
      <w:pPr>
        <w:pStyle w:val="12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病理切片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预算单</w:t>
      </w:r>
      <w:r>
        <w:rPr>
          <w:rFonts w:hint="eastAsia" w:asciiTheme="minorEastAsia" w:hAnsiTheme="minorEastAsia"/>
          <w:sz w:val="24"/>
          <w:szCs w:val="24"/>
        </w:rPr>
        <w:t>纸质版一份，留存于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熊艳蕾</w:t>
      </w:r>
      <w:r>
        <w:rPr>
          <w:rFonts w:hint="eastAsia" w:asciiTheme="minorEastAsia" w:hAnsiTheme="minorEastAsia"/>
          <w:sz w:val="24"/>
          <w:szCs w:val="24"/>
        </w:rPr>
        <w:t>老师处；另一份需由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熊艳蕾</w:t>
      </w:r>
      <w:r>
        <w:rPr>
          <w:rFonts w:hint="eastAsia" w:asciiTheme="minorEastAsia" w:hAnsiTheme="minorEastAsia"/>
          <w:sz w:val="24"/>
          <w:szCs w:val="24"/>
        </w:rPr>
        <w:t>老师确认费用后返回</w:t>
      </w:r>
      <w:ins w:id="28" w:author="Litt" w:date="2025-09-23T18:12:25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临床研究管理</w:t>
        </w:r>
      </w:ins>
      <w:ins w:id="29" w:author="Litt" w:date="2025-09-23T18:12:25Z">
        <w:r>
          <w:rPr>
            <w:rFonts w:hint="eastAsia" w:asciiTheme="minorEastAsia" w:hAnsiTheme="minorEastAsia"/>
            <w:sz w:val="24"/>
            <w:szCs w:val="24"/>
          </w:rPr>
          <w:t>办公室</w:t>
        </w:r>
      </w:ins>
      <w:del w:id="30" w:author="Litt" w:date="2025-09-23T18:12:25Z">
        <w:r>
          <w:rPr>
            <w:rFonts w:hint="eastAsia" w:asciiTheme="minorEastAsia" w:hAnsiTheme="minorEastAsia"/>
            <w:sz w:val="24"/>
            <w:szCs w:val="24"/>
          </w:rPr>
          <w:delText>机构办</w:delText>
        </w:r>
      </w:del>
      <w:r>
        <w:rPr>
          <w:rFonts w:hint="eastAsia" w:asciiTheme="minorEastAsia" w:hAnsiTheme="minorEastAsia"/>
          <w:sz w:val="24"/>
          <w:szCs w:val="24"/>
        </w:rPr>
        <w:t>用于审核合同。</w:t>
      </w:r>
    </w:p>
    <w:p w14:paraId="6A8AFD28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切片费用确定后，由CRC/CRA写入合同中。</w:t>
      </w:r>
    </w:p>
    <w:p w14:paraId="1661C23A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试验进行中或结束后，CRC/CRA可申请切片，请填写附件2—病理切片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申请单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55202858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病理切片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申请单</w:t>
      </w:r>
      <w:r>
        <w:rPr>
          <w:rFonts w:hint="eastAsia" w:asciiTheme="minorEastAsia" w:hAnsiTheme="minorEastAsia"/>
          <w:sz w:val="24"/>
          <w:szCs w:val="24"/>
        </w:rPr>
        <w:t>纸质版一式两份，一份交由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熊艳蕾</w:t>
      </w:r>
      <w:r>
        <w:rPr>
          <w:rFonts w:hint="eastAsia" w:asciiTheme="minorEastAsia" w:hAnsiTheme="minorEastAsia"/>
          <w:sz w:val="24"/>
          <w:szCs w:val="24"/>
        </w:rPr>
        <w:t>老师，另一份交由机构老师留存，同时CRC/CRA扫描一份电子版，发机构老师（邮箱：xwgcpht@xwh.ccmu.edu.cn）保存电子版。</w:t>
      </w:r>
    </w:p>
    <w:p w14:paraId="31410492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如病理切片费不写入合同，可直接和病理科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熊艳蕾</w:t>
      </w:r>
      <w:r>
        <w:rPr>
          <w:rFonts w:hint="eastAsia" w:asciiTheme="minorEastAsia" w:hAnsiTheme="minorEastAsia"/>
          <w:sz w:val="24"/>
          <w:szCs w:val="24"/>
        </w:rPr>
        <w:t>老师协商。但仍需填写附件1，后期试验需要切片时填写附件2申请切片。</w:t>
      </w:r>
    </w:p>
    <w:p w14:paraId="248258D6">
      <w:pPr>
        <w:pStyle w:val="12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第6-7步骤不再经机构审核，直接联系病理科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熊艳蕾</w:t>
      </w:r>
      <w:r>
        <w:rPr>
          <w:rFonts w:hint="eastAsia" w:asciiTheme="minorEastAsia" w:hAnsiTheme="minorEastAsia"/>
          <w:sz w:val="24"/>
          <w:szCs w:val="24"/>
        </w:rPr>
        <w:t>老师。</w:t>
      </w:r>
    </w:p>
    <w:p w14:paraId="6A28D159">
      <w:pPr>
        <w:pStyle w:val="12"/>
        <w:ind w:left="360" w:firstLine="0" w:firstLineChars="0"/>
        <w:rPr>
          <w:rFonts w:asciiTheme="minorEastAsia" w:hAnsiTheme="minorEastAsia"/>
          <w:sz w:val="28"/>
          <w:szCs w:val="28"/>
        </w:rPr>
      </w:pPr>
    </w:p>
    <w:p w14:paraId="6E8BBBEB">
      <w:pPr>
        <w:widowControl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del w:id="31" w:author="Litt" w:date="2025-09-23T18:12:55Z">
        <w:r>
          <w:rPr>
            <w:rFonts w:hint="default" w:asciiTheme="minorEastAsia" w:hAnsiTheme="minorEastAsia"/>
            <w:sz w:val="28"/>
            <w:szCs w:val="28"/>
            <w:lang w:val="en-US" w:eastAsia="zh-CN"/>
          </w:rPr>
          <w:delText>3</w:delText>
        </w:r>
      </w:del>
      <w:ins w:id="32" w:author="Litt" w:date="2025-09-23T18:12:55Z"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>5</w:t>
        </w:r>
      </w:ins>
      <w:r>
        <w:rPr>
          <w:rFonts w:hint="eastAsia" w:asciiTheme="minorEastAsia" w:hAnsiTheme="minorEastAsia"/>
          <w:sz w:val="28"/>
          <w:szCs w:val="28"/>
        </w:rPr>
        <w:t>年</w:t>
      </w:r>
      <w:del w:id="33" w:author="Litt" w:date="2025-09-23T18:12:57Z">
        <w:r>
          <w:rPr>
            <w:rFonts w:hint="default" w:asciiTheme="minorEastAsia" w:hAnsiTheme="minorEastAsia"/>
            <w:sz w:val="28"/>
            <w:szCs w:val="28"/>
            <w:lang w:val="en-US"/>
          </w:rPr>
          <w:delText>1</w:delText>
        </w:r>
      </w:del>
      <w:del w:id="34" w:author="Litt" w:date="2025-09-23T18:12:57Z">
        <w:r>
          <w:rPr>
            <w:rFonts w:hint="default" w:asciiTheme="minorEastAsia" w:hAnsiTheme="minorEastAsia"/>
            <w:sz w:val="28"/>
            <w:szCs w:val="28"/>
            <w:lang w:val="en-US" w:eastAsia="zh-CN"/>
          </w:rPr>
          <w:delText>0</w:delText>
        </w:r>
      </w:del>
      <w:ins w:id="35" w:author="Litt" w:date="2025-09-23T18:12:57Z"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>09</w:t>
        </w:r>
      </w:ins>
      <w:r>
        <w:rPr>
          <w:rFonts w:hint="eastAsia" w:asciiTheme="minorEastAsia" w:hAnsiTheme="minorEastAsia"/>
          <w:sz w:val="28"/>
          <w:szCs w:val="28"/>
        </w:rPr>
        <w:t>月</w:t>
      </w:r>
      <w:del w:id="36" w:author="Litt" w:date="2025-09-23T18:12:59Z">
        <w:r>
          <w:rPr>
            <w:rFonts w:hint="default" w:asciiTheme="minorEastAsia" w:hAnsiTheme="minorEastAsia"/>
            <w:sz w:val="28"/>
            <w:szCs w:val="28"/>
            <w:lang w:val="en-US" w:eastAsia="zh-CN"/>
          </w:rPr>
          <w:delText>1</w:delText>
        </w:r>
      </w:del>
      <w:ins w:id="37" w:author="Litt" w:date="2025-09-23T18:12:59Z"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>2</w:t>
        </w:r>
      </w:ins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0F823499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14:paraId="2822832B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14:paraId="4BABF003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14:paraId="479F1BD3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14:paraId="47A9FA7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</w:t>
      </w:r>
    </w:p>
    <w:p w14:paraId="3F3C5F1A">
      <w:pPr>
        <w:ind w:firstLine="2168" w:firstLineChars="600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>病理科病理切片预算单</w:t>
      </w:r>
    </w:p>
    <w:p w14:paraId="16D89B3F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病理切片费写入主合同     </w:t>
      </w:r>
      <w:r>
        <w:rPr>
          <w:rFonts w:hint="eastAsia" w:ascii="微软雅黑" w:hAnsi="微软雅黑" w:eastAsia="微软雅黑"/>
          <w:b w:val="0"/>
          <w:bCs w:val="0"/>
          <w:color w:val="333333"/>
          <w:sz w:val="40"/>
          <w:szCs w:val="45"/>
        </w:rPr>
        <w:t>□</w:t>
      </w:r>
      <w:r>
        <w:rPr>
          <w:rFonts w:hint="eastAsia"/>
          <w:b w:val="0"/>
          <w:sz w:val="24"/>
          <w:szCs w:val="24"/>
        </w:rPr>
        <w:t xml:space="preserve"> 是，   </w:t>
      </w:r>
      <w:r>
        <w:rPr>
          <w:rFonts w:hint="eastAsia" w:ascii="微软雅黑" w:hAnsi="微软雅黑" w:eastAsia="微软雅黑"/>
          <w:b w:val="0"/>
          <w:bCs w:val="0"/>
          <w:color w:val="333333"/>
          <w:sz w:val="40"/>
          <w:szCs w:val="45"/>
        </w:rPr>
        <w:t xml:space="preserve">□ </w:t>
      </w:r>
      <w:r>
        <w:rPr>
          <w:rFonts w:hint="eastAsia"/>
          <w:b w:val="0"/>
          <w:sz w:val="24"/>
          <w:szCs w:val="24"/>
        </w:rPr>
        <w:t>否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3594"/>
      </w:tblGrid>
      <w:tr w14:paraId="7238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4DAEC90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基本信息</w:t>
            </w:r>
          </w:p>
        </w:tc>
        <w:tc>
          <w:tcPr>
            <w:tcW w:w="3402" w:type="dxa"/>
          </w:tcPr>
          <w:p w14:paraId="4C64E76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科室</w:t>
            </w:r>
          </w:p>
        </w:tc>
        <w:tc>
          <w:tcPr>
            <w:tcW w:w="3594" w:type="dxa"/>
          </w:tcPr>
          <w:p w14:paraId="3472E94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00BA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0B4D07E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B092B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主要研究者</w:t>
            </w:r>
          </w:p>
        </w:tc>
        <w:tc>
          <w:tcPr>
            <w:tcW w:w="3594" w:type="dxa"/>
          </w:tcPr>
          <w:p w14:paraId="1253EB0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672A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0AC03FC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63481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项目名称</w:t>
            </w:r>
          </w:p>
        </w:tc>
        <w:tc>
          <w:tcPr>
            <w:tcW w:w="3594" w:type="dxa"/>
          </w:tcPr>
          <w:p w14:paraId="3A41FB0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78CA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17CE354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C3F58D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申办方</w:t>
            </w:r>
          </w:p>
        </w:tc>
        <w:tc>
          <w:tcPr>
            <w:tcW w:w="3594" w:type="dxa"/>
          </w:tcPr>
          <w:p w14:paraId="378E550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78AC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30021DC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521A1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CRO/SMO</w:t>
            </w:r>
          </w:p>
        </w:tc>
        <w:tc>
          <w:tcPr>
            <w:tcW w:w="3594" w:type="dxa"/>
          </w:tcPr>
          <w:p w14:paraId="6E80067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1E9B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416589E4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3A23B3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机构立项通过日期</w:t>
            </w:r>
          </w:p>
        </w:tc>
        <w:tc>
          <w:tcPr>
            <w:tcW w:w="3594" w:type="dxa"/>
          </w:tcPr>
          <w:p w14:paraId="7493E31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0801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63ABE4B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切片</w:t>
            </w:r>
            <w:commentRangeStart w:id="0"/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信息</w:t>
            </w:r>
            <w:commentRangeEnd w:id="0"/>
            <w:r>
              <w:rPr>
                <w:rStyle w:val="11"/>
              </w:rPr>
              <w:commentReference w:id="0"/>
            </w:r>
          </w:p>
        </w:tc>
        <w:tc>
          <w:tcPr>
            <w:tcW w:w="3402" w:type="dxa"/>
          </w:tcPr>
          <w:p w14:paraId="6FBC96B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样本类型</w:t>
            </w:r>
          </w:p>
        </w:tc>
        <w:tc>
          <w:tcPr>
            <w:tcW w:w="3594" w:type="dxa"/>
          </w:tcPr>
          <w:p w14:paraId="484168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1440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6AB7FDA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1E077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样本量</w:t>
            </w:r>
          </w:p>
        </w:tc>
        <w:tc>
          <w:tcPr>
            <w:tcW w:w="3594" w:type="dxa"/>
          </w:tcPr>
          <w:p w14:paraId="4C9508E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005E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14A8225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A0B874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样本要求</w:t>
            </w:r>
          </w:p>
        </w:tc>
        <w:tc>
          <w:tcPr>
            <w:tcW w:w="3594" w:type="dxa"/>
          </w:tcPr>
          <w:p w14:paraId="146AD56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6DD0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26" w:type="dxa"/>
          </w:tcPr>
          <w:p w14:paraId="5C00EF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commentRangeStart w:id="1"/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预计费用</w:t>
            </w:r>
          </w:p>
          <w:p w14:paraId="764F8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（单例）</w:t>
            </w:r>
            <w:commentRangeEnd w:id="1"/>
            <w:r>
              <w:rPr>
                <w:rStyle w:val="11"/>
              </w:rPr>
              <w:commentReference w:id="1"/>
            </w:r>
          </w:p>
        </w:tc>
        <w:tc>
          <w:tcPr>
            <w:tcW w:w="6996" w:type="dxa"/>
            <w:gridSpan w:val="2"/>
          </w:tcPr>
          <w:p w14:paraId="4DDFBEAB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元/张，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张/例；</w:t>
            </w:r>
          </w:p>
        </w:tc>
      </w:tr>
      <w:tr w14:paraId="06C1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3995E26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填写人</w:t>
            </w:r>
          </w:p>
        </w:tc>
        <w:tc>
          <w:tcPr>
            <w:tcW w:w="3402" w:type="dxa"/>
          </w:tcPr>
          <w:p w14:paraId="6034619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CRC/CRA姓名</w:t>
            </w:r>
          </w:p>
        </w:tc>
        <w:tc>
          <w:tcPr>
            <w:tcW w:w="3594" w:type="dxa"/>
          </w:tcPr>
          <w:p w14:paraId="1C49652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59C0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46B9F96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7420B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CRC/CRA手机号</w:t>
            </w:r>
          </w:p>
        </w:tc>
        <w:tc>
          <w:tcPr>
            <w:tcW w:w="3594" w:type="dxa"/>
          </w:tcPr>
          <w:p w14:paraId="60AEF49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3BDE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549673B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60E189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填写时间</w:t>
            </w:r>
          </w:p>
        </w:tc>
        <w:tc>
          <w:tcPr>
            <w:tcW w:w="3594" w:type="dxa"/>
          </w:tcPr>
          <w:p w14:paraId="701A601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2F88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49ED0C7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审核人</w:t>
            </w:r>
          </w:p>
        </w:tc>
        <w:tc>
          <w:tcPr>
            <w:tcW w:w="3402" w:type="dxa"/>
          </w:tcPr>
          <w:p w14:paraId="4D8CC13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ins w:id="38" w:author="Litt" w:date="2025-09-23T18:13:20Z">
              <w:r>
                <w:rPr>
                  <w:rFonts w:hint="eastAsia" w:asciiTheme="minorEastAsia" w:hAnsiTheme="minorEastAsia"/>
                  <w:b/>
                  <w:sz w:val="28"/>
                  <w:szCs w:val="28"/>
                  <w:lang w:val="en-US" w:eastAsia="zh-CN"/>
                </w:rPr>
                <w:t>临床研究</w:t>
              </w:r>
            </w:ins>
            <w:ins w:id="39" w:author="Litt" w:date="2025-09-23T18:13:23Z">
              <w:r>
                <w:rPr>
                  <w:rFonts w:hint="eastAsia" w:asciiTheme="minorEastAsia" w:hAnsiTheme="minorEastAsia"/>
                  <w:b/>
                  <w:sz w:val="28"/>
                  <w:szCs w:val="28"/>
                  <w:lang w:val="en-US" w:eastAsia="zh-CN"/>
                </w:rPr>
                <w:t>管理办公室</w:t>
              </w:r>
            </w:ins>
            <w:del w:id="40" w:author="Litt" w:date="2025-09-23T18:13:17Z">
              <w:commentRangeStart w:id="2"/>
              <w:r>
                <w:rPr>
                  <w:rFonts w:hint="eastAsia" w:asciiTheme="minorEastAsia" w:hAnsiTheme="minorEastAsia"/>
                  <w:b/>
                  <w:sz w:val="28"/>
                  <w:szCs w:val="28"/>
                </w:rPr>
                <w:delText>机构办</w:delText>
              </w:r>
              <w:commentRangeEnd w:id="2"/>
            </w:del>
            <w:r>
              <w:commentReference w:id="2"/>
            </w:r>
          </w:p>
        </w:tc>
        <w:tc>
          <w:tcPr>
            <w:tcW w:w="3594" w:type="dxa"/>
          </w:tcPr>
          <w:p w14:paraId="36D4791F">
            <w:pPr>
              <w:rPr>
                <w:rFonts w:asciiTheme="minorEastAsia" w:hAnsiTheme="minorEastAsia"/>
                <w:i/>
                <w:sz w:val="28"/>
                <w:szCs w:val="28"/>
              </w:rPr>
            </w:pPr>
          </w:p>
        </w:tc>
      </w:tr>
      <w:tr w14:paraId="0B88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24CDF51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9F58C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审核时间</w:t>
            </w:r>
          </w:p>
        </w:tc>
        <w:tc>
          <w:tcPr>
            <w:tcW w:w="3594" w:type="dxa"/>
          </w:tcPr>
          <w:p w14:paraId="73A29E3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B39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020B568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批准人</w:t>
            </w:r>
          </w:p>
        </w:tc>
        <w:tc>
          <w:tcPr>
            <w:tcW w:w="3402" w:type="dxa"/>
          </w:tcPr>
          <w:p w14:paraId="7670DC9B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commentRangeStart w:id="3"/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病理科</w:t>
            </w:r>
            <w:commentRangeEnd w:id="3"/>
            <w:r>
              <w:commentReference w:id="3"/>
            </w:r>
          </w:p>
        </w:tc>
        <w:tc>
          <w:tcPr>
            <w:tcW w:w="3594" w:type="dxa"/>
          </w:tcPr>
          <w:p w14:paraId="4BC853E9">
            <w:pPr>
              <w:ind w:firstLine="240" w:firstLineChars="100"/>
              <w:rPr>
                <w:rFonts w:asciiTheme="minorEastAsia" w:hAnsiTheme="minorEastAsia"/>
                <w:i/>
                <w:sz w:val="24"/>
                <w:szCs w:val="28"/>
              </w:rPr>
            </w:pPr>
          </w:p>
        </w:tc>
      </w:tr>
      <w:tr w14:paraId="3F88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0B103E0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949D5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批准时间</w:t>
            </w:r>
          </w:p>
        </w:tc>
        <w:tc>
          <w:tcPr>
            <w:tcW w:w="3594" w:type="dxa"/>
          </w:tcPr>
          <w:p w14:paraId="5EE6805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CA8A2E8">
      <w:pPr>
        <w:rPr>
          <w:b/>
          <w:sz w:val="36"/>
        </w:rPr>
      </w:pPr>
      <w:r>
        <w:rPr>
          <w:rFonts w:hint="eastAsia"/>
          <w:b/>
          <w:sz w:val="36"/>
        </w:rPr>
        <w:t xml:space="preserve">  </w:t>
      </w:r>
    </w:p>
    <w:p w14:paraId="0D2E9D1F">
      <w:pPr>
        <w:rPr>
          <w:b/>
          <w:sz w:val="36"/>
        </w:rPr>
      </w:pPr>
    </w:p>
    <w:p w14:paraId="0E081501">
      <w:pPr>
        <w:rPr>
          <w:b/>
          <w:sz w:val="28"/>
        </w:rPr>
      </w:pPr>
      <w:r>
        <w:rPr>
          <w:rFonts w:hint="eastAsia"/>
          <w:b/>
          <w:sz w:val="28"/>
        </w:rPr>
        <w:t xml:space="preserve">附件2          </w:t>
      </w:r>
      <w:r>
        <w:rPr>
          <w:b/>
          <w:sz w:val="28"/>
        </w:rPr>
        <w:t xml:space="preserve">      </w:t>
      </w:r>
      <w:r>
        <w:rPr>
          <w:rFonts w:hint="eastAsia"/>
          <w:b/>
          <w:sz w:val="28"/>
        </w:rPr>
        <w:t>病理切片申请单</w:t>
      </w:r>
    </w:p>
    <w:p w14:paraId="3F14FAC4"/>
    <w:p w14:paraId="451086E3">
      <w:pPr>
        <w:adjustRightInd w:val="0"/>
        <w:snapToGrid w:val="0"/>
        <w:spacing w:line="360" w:lineRule="auto"/>
      </w:pPr>
      <w:r>
        <w:rPr>
          <w:rFonts w:hint="eastAsia"/>
        </w:rPr>
        <w:t>尊敬的病理科医生：</w:t>
      </w:r>
    </w:p>
    <w:p w14:paraId="4C7484C7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现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科的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shd w:val="pct10" w:color="auto" w:fill="FFFFFF"/>
        </w:rPr>
        <w:t>（加盖药物试验简称+立账编号章）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临床试验， 需要病理切片。</w:t>
      </w:r>
    </w:p>
    <w:p w14:paraId="09631F9E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试验进展状态：</w:t>
      </w:r>
    </w:p>
    <w:p w14:paraId="41B5888A">
      <w:pPr>
        <w:adjustRightInd w:val="0"/>
        <w:snapToGrid w:val="0"/>
        <w:ind w:firstLine="840" w:firstLineChars="300"/>
      </w:pPr>
      <w:r>
        <w:rPr>
          <w:rFonts w:hint="eastAsia" w:ascii="微软雅黑" w:hAnsi="微软雅黑" w:eastAsia="微软雅黑"/>
          <w:color w:val="333333"/>
          <w:sz w:val="28"/>
          <w:szCs w:val="45"/>
        </w:rPr>
        <w:t>□</w:t>
      </w:r>
      <w:r>
        <w:rPr>
          <w:rFonts w:hint="eastAsia"/>
        </w:rPr>
        <w:t>进行中：试验计划纳入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例受试者，目前已纳入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例。</w:t>
      </w:r>
    </w:p>
    <w:p w14:paraId="6A0B3034">
      <w:pPr>
        <w:adjustRightInd w:val="0"/>
        <w:snapToGrid w:val="0"/>
        <w:ind w:firstLine="840" w:firstLineChars="300"/>
      </w:pPr>
      <w:r>
        <w:rPr>
          <w:rFonts w:hint="eastAsia" w:ascii="微软雅黑" w:hAnsi="微软雅黑" w:eastAsia="微软雅黑"/>
          <w:color w:val="333333"/>
          <w:sz w:val="28"/>
          <w:szCs w:val="45"/>
        </w:rPr>
        <w:t>□</w:t>
      </w:r>
      <w:r>
        <w:rPr>
          <w:rFonts w:hint="eastAsia"/>
        </w:rPr>
        <w:t>已结束：试验计划纳入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例受试者，目前已纳入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例。</w:t>
      </w:r>
    </w:p>
    <w:p w14:paraId="34C458EC">
      <w:pPr>
        <w:adjustRightInd w:val="0"/>
        <w:snapToGrid w:val="0"/>
        <w:ind w:firstLine="420" w:firstLineChars="200"/>
      </w:pPr>
    </w:p>
    <w:p w14:paraId="0945D895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需要切片的受试者信息如下：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04"/>
        <w:gridCol w:w="1404"/>
        <w:gridCol w:w="1404"/>
        <w:gridCol w:w="1405"/>
        <w:gridCol w:w="1549"/>
      </w:tblGrid>
      <w:tr w14:paraId="30C3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4357DAF9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404" w:type="dxa"/>
          </w:tcPr>
          <w:p w14:paraId="60E8352D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404" w:type="dxa"/>
          </w:tcPr>
          <w:p w14:paraId="792FC8A6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住院号</w:t>
            </w:r>
          </w:p>
        </w:tc>
        <w:tc>
          <w:tcPr>
            <w:tcW w:w="1404" w:type="dxa"/>
          </w:tcPr>
          <w:p w14:paraId="0068D7F9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405" w:type="dxa"/>
          </w:tcPr>
          <w:p w14:paraId="7C1FB9B6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年龄</w:t>
            </w:r>
          </w:p>
        </w:tc>
        <w:tc>
          <w:tcPr>
            <w:tcW w:w="1549" w:type="dxa"/>
          </w:tcPr>
          <w:p w14:paraId="2FCB10EB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手术时间</w:t>
            </w:r>
          </w:p>
        </w:tc>
      </w:tr>
      <w:tr w14:paraId="7A36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0F68EAB7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404" w:type="dxa"/>
          </w:tcPr>
          <w:p w14:paraId="5ADDC68D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14DC9227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53C606C4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5" w:type="dxa"/>
          </w:tcPr>
          <w:p w14:paraId="7492D4C3">
            <w:pPr>
              <w:adjustRightInd w:val="0"/>
              <w:snapToGrid w:val="0"/>
              <w:spacing w:line="360" w:lineRule="auto"/>
            </w:pPr>
          </w:p>
        </w:tc>
        <w:tc>
          <w:tcPr>
            <w:tcW w:w="1549" w:type="dxa"/>
          </w:tcPr>
          <w:p w14:paraId="67713E61">
            <w:pPr>
              <w:adjustRightInd w:val="0"/>
              <w:snapToGrid w:val="0"/>
              <w:spacing w:line="360" w:lineRule="auto"/>
            </w:pPr>
          </w:p>
        </w:tc>
      </w:tr>
      <w:tr w14:paraId="3B35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601E2CEA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404" w:type="dxa"/>
          </w:tcPr>
          <w:p w14:paraId="7253ABE7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7C5ECD07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63D80B06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5" w:type="dxa"/>
          </w:tcPr>
          <w:p w14:paraId="08AFBE95">
            <w:pPr>
              <w:adjustRightInd w:val="0"/>
              <w:snapToGrid w:val="0"/>
              <w:spacing w:line="360" w:lineRule="auto"/>
            </w:pPr>
          </w:p>
        </w:tc>
        <w:tc>
          <w:tcPr>
            <w:tcW w:w="1549" w:type="dxa"/>
          </w:tcPr>
          <w:p w14:paraId="5C8D131B">
            <w:pPr>
              <w:adjustRightInd w:val="0"/>
              <w:snapToGrid w:val="0"/>
              <w:spacing w:line="360" w:lineRule="auto"/>
            </w:pPr>
          </w:p>
        </w:tc>
      </w:tr>
      <w:tr w14:paraId="10BF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376674D0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1404" w:type="dxa"/>
          </w:tcPr>
          <w:p w14:paraId="6AF1B514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20859759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2E42B2CB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5" w:type="dxa"/>
          </w:tcPr>
          <w:p w14:paraId="6AB52BF0">
            <w:pPr>
              <w:adjustRightInd w:val="0"/>
              <w:snapToGrid w:val="0"/>
              <w:spacing w:line="360" w:lineRule="auto"/>
            </w:pPr>
          </w:p>
        </w:tc>
        <w:tc>
          <w:tcPr>
            <w:tcW w:w="1549" w:type="dxa"/>
          </w:tcPr>
          <w:p w14:paraId="401CC4E9">
            <w:pPr>
              <w:adjustRightInd w:val="0"/>
              <w:snapToGrid w:val="0"/>
              <w:spacing w:line="360" w:lineRule="auto"/>
            </w:pPr>
          </w:p>
        </w:tc>
      </w:tr>
    </w:tbl>
    <w:p w14:paraId="518BF7D0">
      <w:pPr>
        <w:adjustRightInd w:val="0"/>
        <w:snapToGrid w:val="0"/>
        <w:spacing w:line="360" w:lineRule="auto"/>
        <w:ind w:firstLine="420"/>
      </w:pPr>
    </w:p>
    <w:p w14:paraId="29FAC605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感谢您的支持！</w:t>
      </w:r>
    </w:p>
    <w:p w14:paraId="2B1EB058">
      <w:pPr>
        <w:adjustRightInd w:val="0"/>
        <w:snapToGrid w:val="0"/>
        <w:spacing w:line="360" w:lineRule="auto"/>
        <w:ind w:firstLine="420"/>
      </w:pPr>
    </w:p>
    <w:p w14:paraId="47484020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经办人签字（研究人员/CRC/CRA）：                   经办人手机号：</w:t>
      </w:r>
    </w:p>
    <w:p w14:paraId="32505789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 xml:space="preserve">主要研究者（签字）：                      </w:t>
      </w:r>
    </w:p>
    <w:p w14:paraId="07C9C0BD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 xml:space="preserve">            日期：</w:t>
      </w:r>
    </w:p>
    <w:p w14:paraId="5042D691">
      <w:pPr>
        <w:adjustRightInd w:val="0"/>
        <w:snapToGrid w:val="0"/>
        <w:spacing w:line="360" w:lineRule="auto"/>
        <w:ind w:firstLine="420"/>
      </w:pPr>
    </w:p>
    <w:p w14:paraId="793AE7E4">
      <w:pPr>
        <w:adjustRightInd w:val="0"/>
        <w:snapToGrid w:val="0"/>
        <w:spacing w:line="360" w:lineRule="auto"/>
        <w:ind w:firstLine="420"/>
      </w:pPr>
      <w:del w:id="41" w:author="Litt" w:date="2025-09-23T18:13:48Z">
        <w:r>
          <w:rPr>
            <w:rFonts w:hint="default"/>
            <w:lang w:val="en-US"/>
          </w:rPr>
          <w:delText>药物临床试验机构</w:delText>
        </w:r>
      </w:del>
      <w:ins w:id="42" w:author="Litt" w:date="2025-09-23T18:13:50Z">
        <w:r>
          <w:rPr>
            <w:rFonts w:hint="eastAsia"/>
            <w:lang w:val="en-US" w:eastAsia="zh-CN"/>
          </w:rPr>
          <w:t>临床研究管理</w:t>
        </w:r>
      </w:ins>
      <w:r>
        <w:rPr>
          <w:rFonts w:hint="eastAsia"/>
        </w:rPr>
        <w:t>办公室（签字）：</w:t>
      </w:r>
      <w:r>
        <w:t xml:space="preserve"> </w:t>
      </w:r>
    </w:p>
    <w:p w14:paraId="63729B2A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日期：</w:t>
      </w:r>
    </w:p>
    <w:p w14:paraId="4CA4D033">
      <w:pPr>
        <w:adjustRightInd w:val="0"/>
        <w:snapToGrid w:val="0"/>
        <w:spacing w:line="360" w:lineRule="auto"/>
        <w:ind w:firstLine="420"/>
        <w:rPr>
          <w:color w:val="FF0000"/>
        </w:rPr>
      </w:pPr>
      <w:r>
        <w:rPr>
          <w:rFonts w:hint="eastAsia"/>
          <w:color w:val="FF0000"/>
        </w:rPr>
        <w:t>费用如果不需写入主合同，请把机构签字去掉</w:t>
      </w:r>
    </w:p>
    <w:p w14:paraId="13C49937">
      <w:pPr>
        <w:adjustRightInd w:val="0"/>
        <w:snapToGrid w:val="0"/>
        <w:spacing w:line="360" w:lineRule="auto"/>
        <w:ind w:firstLine="420"/>
      </w:pPr>
    </w:p>
    <w:p w14:paraId="4DD01A8C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病理科负责人（签字）：</w:t>
      </w:r>
      <w:r>
        <w:t xml:space="preserve"> </w:t>
      </w:r>
    </w:p>
    <w:p w14:paraId="2EA22F41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日期：</w:t>
      </w:r>
    </w:p>
    <w:p w14:paraId="31BE1675">
      <w:pPr>
        <w:adjustRightInd w:val="0"/>
        <w:snapToGrid w:val="0"/>
        <w:spacing w:line="360" w:lineRule="auto"/>
        <w:ind w:firstLine="420"/>
      </w:pPr>
    </w:p>
    <w:p w14:paraId="78701920">
      <w:pPr>
        <w:adjustRightInd w:val="0"/>
        <w:snapToGrid w:val="0"/>
        <w:spacing w:line="360" w:lineRule="auto"/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微软用户" w:date="2021-11-25T14:51:00Z" w:initials="微软用户">
    <w:p w14:paraId="FFBC8D1A">
      <w:pPr>
        <w:pStyle w:val="3"/>
      </w:pPr>
      <w:r>
        <w:rPr>
          <w:rFonts w:hint="eastAsia"/>
        </w:rPr>
        <w:t>CRC/CRA可根据具体情况修改此处内容。</w:t>
      </w:r>
    </w:p>
    <w:p w14:paraId="DFED5368">
      <w:pPr>
        <w:pStyle w:val="3"/>
      </w:pPr>
      <w:r>
        <w:rPr>
          <w:rFonts w:hint="eastAsia"/>
        </w:rPr>
        <w:t>费用由病理科刘莉老师综合考虑后决定。</w:t>
      </w:r>
    </w:p>
    <w:p w14:paraId="7FF7D8F7">
      <w:pPr>
        <w:pStyle w:val="3"/>
      </w:pPr>
      <w:r>
        <w:rPr>
          <w:rFonts w:hint="eastAsia"/>
        </w:rPr>
        <w:t>确定费用后，CRC/CRA直接将费用写入主合同。</w:t>
      </w:r>
    </w:p>
  </w:comment>
  <w:comment w:id="1" w:author="机构lv" w:date="2020-09-04T15:42:00Z" w:initials="机构lv">
    <w:p w14:paraId="73F71E82">
      <w:pPr>
        <w:pStyle w:val="3"/>
      </w:pPr>
      <w:r>
        <w:rPr>
          <w:rFonts w:hint="eastAsia"/>
        </w:rPr>
        <w:t>请在右侧空白处列出</w:t>
      </w:r>
    </w:p>
  </w:comment>
  <w:comment w:id="2" w:author="Zyr" w:date="2023-10-13T15:38:18Z" w:initials="">
    <w:p w14:paraId="79F560B5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此处机构办李亭亭老师或姚尧老师签字即可</w:t>
      </w:r>
    </w:p>
  </w:comment>
  <w:comment w:id="3" w:author="Zyr" w:date="2023-10-13T15:38:51Z" w:initials="">
    <w:p w14:paraId="7F2E0FA4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此处熊艳蕾老师签字即可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FF7D8F7" w15:done="0"/>
  <w15:commentEx w15:paraId="73F71E82" w15:done="0"/>
  <w15:commentEx w15:paraId="79F560B5" w15:done="0"/>
  <w15:commentEx w15:paraId="7F2E0FA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0C3B"/>
    <w:multiLevelType w:val="multilevel"/>
    <w:tmpl w:val="10930C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微软用户">
    <w15:presenceInfo w15:providerId="None" w15:userId="微软用户"/>
  </w15:person>
  <w15:person w15:author="机构lv">
    <w15:presenceInfo w15:providerId="None" w15:userId="机构lv"/>
  </w15:person>
  <w15:person w15:author="Zyr">
    <w15:presenceInfo w15:providerId="WPS Office" w15:userId="2832012118"/>
  </w15:person>
  <w15:person w15:author="Litt">
    <w15:presenceInfo w15:providerId="None" w15:userId="Li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70A"/>
    <w:rsid w:val="000371A4"/>
    <w:rsid w:val="001019F7"/>
    <w:rsid w:val="001450D6"/>
    <w:rsid w:val="00146AEE"/>
    <w:rsid w:val="0016787E"/>
    <w:rsid w:val="00180607"/>
    <w:rsid w:val="001A63CB"/>
    <w:rsid w:val="00212ED7"/>
    <w:rsid w:val="002342F5"/>
    <w:rsid w:val="00252CEA"/>
    <w:rsid w:val="00280C58"/>
    <w:rsid w:val="002F5E7C"/>
    <w:rsid w:val="00356B28"/>
    <w:rsid w:val="003B30AC"/>
    <w:rsid w:val="003B4BA9"/>
    <w:rsid w:val="003D5520"/>
    <w:rsid w:val="004157AE"/>
    <w:rsid w:val="0043202E"/>
    <w:rsid w:val="00440E11"/>
    <w:rsid w:val="00484458"/>
    <w:rsid w:val="004A0137"/>
    <w:rsid w:val="004B708E"/>
    <w:rsid w:val="005653B8"/>
    <w:rsid w:val="00581CEE"/>
    <w:rsid w:val="00592256"/>
    <w:rsid w:val="005B372C"/>
    <w:rsid w:val="005D5CA9"/>
    <w:rsid w:val="005D6C4F"/>
    <w:rsid w:val="006513B7"/>
    <w:rsid w:val="00673529"/>
    <w:rsid w:val="00680B73"/>
    <w:rsid w:val="00683E33"/>
    <w:rsid w:val="006C347B"/>
    <w:rsid w:val="00783F6F"/>
    <w:rsid w:val="00791DC4"/>
    <w:rsid w:val="007C6961"/>
    <w:rsid w:val="008313B8"/>
    <w:rsid w:val="008A08F6"/>
    <w:rsid w:val="008D3976"/>
    <w:rsid w:val="008E2377"/>
    <w:rsid w:val="00916BC2"/>
    <w:rsid w:val="00982564"/>
    <w:rsid w:val="009B4CC9"/>
    <w:rsid w:val="009D4C9D"/>
    <w:rsid w:val="009E32ED"/>
    <w:rsid w:val="009E578B"/>
    <w:rsid w:val="00A15531"/>
    <w:rsid w:val="00A84C93"/>
    <w:rsid w:val="00A9175C"/>
    <w:rsid w:val="00A9634A"/>
    <w:rsid w:val="00AD7420"/>
    <w:rsid w:val="00AF3073"/>
    <w:rsid w:val="00B0770A"/>
    <w:rsid w:val="00B368AC"/>
    <w:rsid w:val="00B50F12"/>
    <w:rsid w:val="00B64536"/>
    <w:rsid w:val="00BE3424"/>
    <w:rsid w:val="00C2760A"/>
    <w:rsid w:val="00C416C6"/>
    <w:rsid w:val="00C97817"/>
    <w:rsid w:val="00CA3EE9"/>
    <w:rsid w:val="00D02C96"/>
    <w:rsid w:val="00D6188E"/>
    <w:rsid w:val="00D94795"/>
    <w:rsid w:val="00DA2474"/>
    <w:rsid w:val="00DB02D1"/>
    <w:rsid w:val="00DC55F1"/>
    <w:rsid w:val="00E00FE5"/>
    <w:rsid w:val="00E84F1E"/>
    <w:rsid w:val="00EB4C74"/>
    <w:rsid w:val="00EF6D36"/>
    <w:rsid w:val="00F807B4"/>
    <w:rsid w:val="00FB6DB0"/>
    <w:rsid w:val="00FD4BB2"/>
    <w:rsid w:val="3CFFBA41"/>
    <w:rsid w:val="6E8976A1"/>
    <w:rsid w:val="D7E739E8"/>
    <w:rsid w:val="DFF7A0BD"/>
    <w:rsid w:val="ED7FE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0"/>
    <w:link w:val="3"/>
    <w:semiHidden/>
    <w:qFormat/>
    <w:uiPriority w:val="99"/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855</Words>
  <Characters>965</Characters>
  <Lines>8</Lines>
  <Paragraphs>2</Paragraphs>
  <TotalTime>3</TotalTime>
  <ScaleCrop>false</ScaleCrop>
  <LinksUpToDate>false</LinksUpToDate>
  <CharactersWithSpaces>1104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2021-02-21T01:02:00Z</dcterms:created>
  <dc:creator>微软用户</dc:creator>
  <cp:lastModifiedBy>Litt</cp:lastModifiedBy>
  <dcterms:modified xsi:type="dcterms:W3CDTF">2025-09-23T10:14:51Z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09A1CB4294E2B88851F2286589A07884_42</vt:lpwstr>
  </property>
  <property fmtid="{D5CDD505-2E9C-101B-9397-08002B2CF9AE}" pid="4" name="KSOTemplateDocerSaveRecord">
    <vt:lpwstr>eyJoZGlkIjoiODcyNDEyN2E2ODMyOThhZjg1ZTcyYzIwODdjMTY1YTciLCJ1c2VySWQiOiIyNDkxNzIwNjgifQ==</vt:lpwstr>
  </property>
</Properties>
</file>